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DD72E" w14:textId="0E696C81" w:rsidR="004438BC" w:rsidRPr="008A6AC8" w:rsidRDefault="004438BC" w:rsidP="009C0D12">
      <w:pPr>
        <w:spacing w:after="120" w:line="288" w:lineRule="auto"/>
        <w:jc w:val="both"/>
        <w:rPr>
          <w:rFonts w:ascii="Calibri" w:hAnsi="Calibri" w:cs="Calibri"/>
          <w:sz w:val="28"/>
          <w:szCs w:val="28"/>
          <w:lang w:val="en-GB"/>
        </w:rPr>
      </w:pPr>
      <w:r w:rsidRPr="008A6AC8">
        <w:rPr>
          <w:rFonts w:ascii="Calibri" w:hAnsi="Calibri" w:cs="Calibri"/>
          <w:sz w:val="28"/>
          <w:szCs w:val="28"/>
          <w:lang w:val="en-GB"/>
        </w:rPr>
        <w:t>About the exhibitors 2025</w:t>
      </w:r>
    </w:p>
    <w:p w14:paraId="2BE4E10B" w14:textId="77777777" w:rsidR="004438BC" w:rsidRPr="004A43AA" w:rsidRDefault="004438BC" w:rsidP="009C0D12">
      <w:pPr>
        <w:pStyle w:val="Default"/>
        <w:spacing w:after="120" w:line="288" w:lineRule="auto"/>
        <w:jc w:val="both"/>
        <w:rPr>
          <w:b/>
          <w:bCs/>
          <w:color w:val="auto"/>
          <w:sz w:val="22"/>
          <w:szCs w:val="22"/>
          <w:lang w:val="en-GB"/>
        </w:rPr>
      </w:pPr>
      <w:r w:rsidRPr="004A43AA">
        <w:rPr>
          <w:b/>
          <w:bCs/>
          <w:color w:val="auto"/>
          <w:sz w:val="20"/>
          <w:szCs w:val="20"/>
          <w:lang w:val="en-GB"/>
          <w14:ligatures w14:val="none"/>
        </w:rPr>
        <w:t>- a short summary</w:t>
      </w:r>
    </w:p>
    <w:p w14:paraId="069A3AF7" w14:textId="77777777" w:rsidR="004438BC" w:rsidRPr="008A6AC8" w:rsidRDefault="004438BC" w:rsidP="009C0D12">
      <w:pPr>
        <w:pStyle w:val="Default"/>
        <w:spacing w:after="120" w:line="288" w:lineRule="auto"/>
        <w:jc w:val="both"/>
        <w:rPr>
          <w:color w:val="auto"/>
          <w:sz w:val="20"/>
          <w:szCs w:val="20"/>
          <w:lang w:val="en-GB"/>
        </w:rPr>
      </w:pPr>
    </w:p>
    <w:p w14:paraId="2C2550F2" w14:textId="7679DCFD" w:rsidR="009C0D12" w:rsidRDefault="009C0D12" w:rsidP="009C0D12">
      <w:pPr>
        <w:pStyle w:val="Default"/>
        <w:spacing w:after="120" w:line="288" w:lineRule="auto"/>
        <w:jc w:val="both"/>
        <w:rPr>
          <w:color w:val="auto"/>
          <w:sz w:val="20"/>
          <w:szCs w:val="20"/>
          <w:lang w:val="en-GB"/>
        </w:rPr>
      </w:pPr>
      <w:r w:rsidRPr="008A6AC8">
        <w:rPr>
          <w:color w:val="auto"/>
          <w:sz w:val="20"/>
          <w:szCs w:val="20"/>
          <w:lang w:val="en-GB"/>
        </w:rPr>
        <w:t xml:space="preserve">Detailed texts and illustrations can be found at </w:t>
      </w:r>
      <w:hyperlink r:id="rId6" w:history="1">
        <w:r w:rsidR="00926237" w:rsidRPr="002E3C72">
          <w:rPr>
            <w:rStyle w:val="Hyperlink"/>
            <w:sz w:val="20"/>
            <w:szCs w:val="20"/>
            <w:lang w:val="en-GB"/>
          </w:rPr>
          <w:t>https://fineartdiscovery.com/2025</w:t>
        </w:r>
      </w:hyperlink>
    </w:p>
    <w:p w14:paraId="2262F928" w14:textId="77777777" w:rsidR="00926237" w:rsidRPr="008A6AC8" w:rsidRDefault="00926237" w:rsidP="009C0D12">
      <w:pPr>
        <w:pStyle w:val="Default"/>
        <w:spacing w:after="120" w:line="288" w:lineRule="auto"/>
        <w:jc w:val="both"/>
        <w:rPr>
          <w:color w:val="auto"/>
          <w:sz w:val="20"/>
          <w:szCs w:val="20"/>
          <w:lang w:val="en-GB"/>
        </w:rPr>
      </w:pPr>
    </w:p>
    <w:p w14:paraId="7C609B55" w14:textId="77777777" w:rsidR="009C0D12" w:rsidRDefault="009C0D12" w:rsidP="009C0D12">
      <w:pPr>
        <w:pStyle w:val="Default"/>
        <w:spacing w:after="120" w:line="288" w:lineRule="auto"/>
        <w:jc w:val="both"/>
        <w:rPr>
          <w:color w:val="auto"/>
          <w:sz w:val="20"/>
          <w:szCs w:val="20"/>
          <w:lang w:val="en-GB"/>
        </w:rPr>
      </w:pPr>
    </w:p>
    <w:p w14:paraId="26738247" w14:textId="77777777" w:rsidR="00F54209" w:rsidRPr="00F54209" w:rsidRDefault="00F54209" w:rsidP="00F54209">
      <w:pPr>
        <w:pStyle w:val="Default"/>
        <w:spacing w:after="120" w:line="288" w:lineRule="auto"/>
        <w:jc w:val="both"/>
        <w:rPr>
          <w:color w:val="auto"/>
          <w:sz w:val="20"/>
          <w:szCs w:val="20"/>
          <w:lang w:val="en-GB"/>
        </w:rPr>
      </w:pPr>
      <w:r w:rsidRPr="00F54209">
        <w:rPr>
          <w:b/>
          <w:bCs/>
          <w:color w:val="auto"/>
          <w:sz w:val="20"/>
          <w:szCs w:val="20"/>
          <w:lang w:val="en-GB"/>
        </w:rPr>
        <w:t>Ernestina Abbühl</w:t>
      </w:r>
      <w:r w:rsidRPr="00F54209">
        <w:rPr>
          <w:color w:val="auto"/>
          <w:sz w:val="20"/>
          <w:szCs w:val="20"/>
          <w:lang w:val="en-GB"/>
        </w:rPr>
        <w:t xml:space="preserve"> | Sargans, Switzerland</w:t>
      </w:r>
    </w:p>
    <w:p w14:paraId="3791E0A3" w14:textId="75653E7F" w:rsidR="00F54209" w:rsidRDefault="008D0819" w:rsidP="009C0D12">
      <w:pPr>
        <w:pStyle w:val="Default"/>
        <w:spacing w:after="120" w:line="288" w:lineRule="auto"/>
        <w:jc w:val="both"/>
        <w:rPr>
          <w:color w:val="auto"/>
          <w:sz w:val="20"/>
          <w:szCs w:val="20"/>
          <w:lang w:val="en-GB"/>
        </w:rPr>
      </w:pPr>
      <w:r w:rsidRPr="008D0819">
        <w:rPr>
          <w:color w:val="auto"/>
          <w:sz w:val="20"/>
          <w:szCs w:val="20"/>
          <w:lang w:val="en-GB"/>
        </w:rPr>
        <w:t>Ernestina Abbühl is a Rhaeto-Romanic artist hailing from the Engadin region, whose abstract reliefs draw inspiration from the majestic Alpine landscape. The artist derives her thematic inspiration from the Engadine mountains, with ice, rock, earth and alpine flora constituting the central elements of her work. The synthesis of traditional craftsmanship and creative design in her artistic oeuvre is indicative of her active participation in the contemporary Swiss art scene.</w:t>
      </w:r>
    </w:p>
    <w:p w14:paraId="640B131B" w14:textId="77777777" w:rsidR="008D0819" w:rsidRPr="008A6AC8" w:rsidRDefault="008D0819" w:rsidP="009C0D12">
      <w:pPr>
        <w:pStyle w:val="Default"/>
        <w:spacing w:after="120" w:line="288" w:lineRule="auto"/>
        <w:jc w:val="both"/>
        <w:rPr>
          <w:color w:val="auto"/>
          <w:sz w:val="20"/>
          <w:szCs w:val="20"/>
          <w:lang w:val="en-GB"/>
        </w:rPr>
      </w:pPr>
    </w:p>
    <w:p w14:paraId="65D4D2A5" w14:textId="69131958" w:rsidR="004438BC" w:rsidRPr="008A6AC8" w:rsidRDefault="004438BC" w:rsidP="009C0D12">
      <w:pPr>
        <w:pStyle w:val="Default"/>
        <w:spacing w:after="120" w:line="288" w:lineRule="auto"/>
        <w:jc w:val="both"/>
        <w:rPr>
          <w:color w:val="auto"/>
          <w:sz w:val="20"/>
          <w:szCs w:val="20"/>
          <w:lang w:val="en-GB"/>
        </w:rPr>
      </w:pPr>
      <w:r w:rsidRPr="008A6AC8">
        <w:rPr>
          <w:b/>
          <w:bCs/>
          <w:color w:val="auto"/>
          <w:sz w:val="20"/>
          <w:szCs w:val="20"/>
          <w:lang w:val="en-GB"/>
        </w:rPr>
        <w:t xml:space="preserve">ADM </w:t>
      </w:r>
      <w:r w:rsidR="00AF6B17" w:rsidRPr="008A6AC8">
        <w:rPr>
          <w:b/>
          <w:bCs/>
          <w:color w:val="auto"/>
          <w:sz w:val="20"/>
          <w:szCs w:val="20"/>
          <w:lang w:val="en-GB"/>
        </w:rPr>
        <w:t>Photo</w:t>
      </w:r>
      <w:r w:rsidR="00AF6B17" w:rsidRPr="008A6AC8">
        <w:rPr>
          <w:color w:val="auto"/>
          <w:sz w:val="20"/>
          <w:szCs w:val="20"/>
          <w:lang w:val="en-GB"/>
        </w:rPr>
        <w:t xml:space="preserve"> </w:t>
      </w:r>
      <w:r w:rsidRPr="008A6AC8">
        <w:rPr>
          <w:color w:val="auto"/>
          <w:sz w:val="20"/>
          <w:szCs w:val="20"/>
          <w:lang w:val="en-GB"/>
        </w:rPr>
        <w:t>| London, United Kingdom</w:t>
      </w:r>
    </w:p>
    <w:p w14:paraId="30A1F7A2" w14:textId="77777777" w:rsidR="004438BC" w:rsidRPr="008A6AC8" w:rsidRDefault="004438BC" w:rsidP="009C0D12">
      <w:pPr>
        <w:pStyle w:val="Default"/>
        <w:spacing w:after="120" w:line="288" w:lineRule="auto"/>
        <w:jc w:val="both"/>
        <w:rPr>
          <w:color w:val="auto"/>
          <w:sz w:val="20"/>
          <w:szCs w:val="20"/>
          <w:lang w:val="en-GB"/>
        </w:rPr>
      </w:pPr>
      <w:bookmarkStart w:id="0" w:name="_Hlk195697337"/>
      <w:r w:rsidRPr="008A6AC8">
        <w:rPr>
          <w:color w:val="auto"/>
          <w:sz w:val="20"/>
          <w:szCs w:val="20"/>
          <w:lang w:val="en-GB"/>
        </w:rPr>
        <w:t>Featuring Anna Dobrovolskaya-Mints</w:t>
      </w:r>
    </w:p>
    <w:bookmarkEnd w:id="0"/>
    <w:p w14:paraId="02C50B30" w14:textId="60FA565F" w:rsidR="004438BC" w:rsidRPr="008A6AC8" w:rsidRDefault="009C0D12" w:rsidP="009C0D12">
      <w:pPr>
        <w:pStyle w:val="Default"/>
        <w:spacing w:after="120" w:line="288" w:lineRule="auto"/>
        <w:jc w:val="both"/>
        <w:rPr>
          <w:color w:val="auto"/>
          <w:sz w:val="20"/>
          <w:szCs w:val="20"/>
          <w:lang w:val="en-GB"/>
        </w:rPr>
      </w:pPr>
      <w:r w:rsidRPr="008A6AC8">
        <w:rPr>
          <w:color w:val="auto"/>
          <w:sz w:val="20"/>
          <w:szCs w:val="20"/>
          <w:lang w:val="en-GB"/>
        </w:rPr>
        <w:t>Anna Dobrovolskaya-Mints is a contemporary photographer and artist based in London. Born in post-Soviet Russia, Dobrovolskaya-Mints was raised during a period characterised by dualism, when the region was still recovering from the economic collapse of the early 1990s. In the context of abandoned buildings, Dobrovolskaya-Mints encountered the phenomenon of the transience of buildings and history, a concept that would profoundly influence her artistic practice. Subsequent to this, she devoted herself to astrophotography and conceptual projects, utilising her photographs to showcase the grandeur of the universe. Her artistic endeavours were underpinned by a commitment to promoting environmental preservation and counteracting information overload.</w:t>
      </w:r>
    </w:p>
    <w:p w14:paraId="1BEA2AB9" w14:textId="77777777" w:rsidR="009C0D12" w:rsidRPr="008A6AC8" w:rsidRDefault="009C0D12" w:rsidP="009C0D12">
      <w:pPr>
        <w:pStyle w:val="Default"/>
        <w:spacing w:after="120" w:line="288" w:lineRule="auto"/>
        <w:jc w:val="both"/>
        <w:rPr>
          <w:color w:val="auto"/>
          <w:sz w:val="20"/>
          <w:szCs w:val="20"/>
          <w:lang w:val="en-GB"/>
        </w:rPr>
      </w:pPr>
    </w:p>
    <w:p w14:paraId="5C4AE676" w14:textId="77777777" w:rsidR="004438BC" w:rsidRPr="008A6AC8" w:rsidRDefault="004438BC" w:rsidP="009C0D12">
      <w:pPr>
        <w:pStyle w:val="Default"/>
        <w:spacing w:after="120" w:line="288" w:lineRule="auto"/>
        <w:jc w:val="both"/>
        <w:rPr>
          <w:color w:val="auto"/>
          <w:sz w:val="20"/>
          <w:szCs w:val="20"/>
          <w:lang w:val="en-GB"/>
        </w:rPr>
      </w:pPr>
      <w:r w:rsidRPr="008A6AC8">
        <w:rPr>
          <w:b/>
          <w:bCs/>
          <w:color w:val="auto"/>
          <w:sz w:val="20"/>
          <w:szCs w:val="20"/>
          <w:lang w:val="en-GB"/>
        </w:rPr>
        <w:t>Galerie Agénor</w:t>
      </w:r>
      <w:r w:rsidRPr="008A6AC8">
        <w:rPr>
          <w:color w:val="auto"/>
          <w:sz w:val="20"/>
          <w:szCs w:val="20"/>
          <w:lang w:val="en-GB"/>
        </w:rPr>
        <w:t xml:space="preserve"> | Zurich, Switzerland</w:t>
      </w:r>
    </w:p>
    <w:p w14:paraId="40781549" w14:textId="77777777" w:rsidR="004438BC" w:rsidRPr="008A6AC8" w:rsidRDefault="004438BC" w:rsidP="009C0D12">
      <w:pPr>
        <w:pStyle w:val="Default"/>
        <w:spacing w:after="120" w:line="288" w:lineRule="auto"/>
        <w:jc w:val="both"/>
        <w:rPr>
          <w:color w:val="auto"/>
          <w:sz w:val="20"/>
          <w:szCs w:val="20"/>
          <w:lang w:val="en-GB"/>
        </w:rPr>
      </w:pPr>
      <w:bookmarkStart w:id="1" w:name="_Hlk164324151"/>
      <w:r w:rsidRPr="008A6AC8">
        <w:rPr>
          <w:color w:val="auto"/>
          <w:sz w:val="20"/>
          <w:szCs w:val="20"/>
          <w:lang w:val="en-GB"/>
        </w:rPr>
        <w:t>Featuring Ribal Molaeb</w:t>
      </w:r>
    </w:p>
    <w:bookmarkEnd w:id="1"/>
    <w:p w14:paraId="42214944" w14:textId="36B32232" w:rsidR="004438BC" w:rsidRDefault="00AF2DBB" w:rsidP="009C0D12">
      <w:pPr>
        <w:pStyle w:val="Default"/>
        <w:spacing w:after="120" w:line="288" w:lineRule="auto"/>
        <w:jc w:val="both"/>
        <w:rPr>
          <w:color w:val="auto"/>
          <w:sz w:val="20"/>
          <w:szCs w:val="20"/>
          <w:lang w:val="en-GB"/>
        </w:rPr>
      </w:pPr>
      <w:r w:rsidRPr="00AF2DBB">
        <w:rPr>
          <w:color w:val="auto"/>
          <w:sz w:val="20"/>
          <w:szCs w:val="20"/>
          <w:lang w:val="en-GB"/>
        </w:rPr>
        <w:t>The Galerie Agénor in Zurich presents the Lebanese artist Ribal Molaeb, esteemed for his performances as a concert and orchestral musician on the viola. Molaeb's proficiency in painting is manifest in his subtle interplay of colour nuances, facilitated by an extensive colour repertoire. The artist's oeuvre encapsulates the essence of life and the earth, distinguished by a profound sense of calm that captures the perfect balance between earth and sky. The compositional, harmonic and melodic aspects of Molaeb's oeuvre are musically inspired, and his works are characterised by dynamic compositions that stand out for their precise distribution of colour and form.</w:t>
      </w:r>
    </w:p>
    <w:p w14:paraId="7466A4EE" w14:textId="77777777" w:rsidR="002B3FD3" w:rsidRDefault="002B3FD3">
      <w:pPr>
        <w:spacing w:line="259" w:lineRule="auto"/>
        <w:rPr>
          <w:rFonts w:ascii="Calibri" w:hAnsi="Calibri" w:cs="Calibri"/>
          <w:sz w:val="20"/>
          <w:szCs w:val="20"/>
          <w:lang w:val="en-GB"/>
          <w14:ligatures w14:val="standardContextual"/>
        </w:rPr>
      </w:pPr>
    </w:p>
    <w:p w14:paraId="43879BD3" w14:textId="1F224B35" w:rsidR="001C5C5F" w:rsidRPr="00AF2DBB" w:rsidRDefault="001C5C5F" w:rsidP="001C5C5F">
      <w:pPr>
        <w:pStyle w:val="Default"/>
        <w:spacing w:after="120" w:line="288" w:lineRule="auto"/>
        <w:jc w:val="both"/>
        <w:rPr>
          <w:color w:val="auto"/>
          <w:sz w:val="20"/>
          <w:szCs w:val="20"/>
        </w:rPr>
      </w:pPr>
      <w:r w:rsidRPr="001C5C5F">
        <w:rPr>
          <w:b/>
          <w:bCs/>
          <w:color w:val="auto"/>
          <w:sz w:val="20"/>
          <w:szCs w:val="20"/>
        </w:rPr>
        <w:lastRenderedPageBreak/>
        <w:t>Art Momentum</w:t>
      </w:r>
      <w:r w:rsidRPr="001C5C5F">
        <w:rPr>
          <w:color w:val="auto"/>
          <w:sz w:val="20"/>
          <w:szCs w:val="20"/>
        </w:rPr>
        <w:t xml:space="preserve"> </w:t>
      </w:r>
      <w:r w:rsidRPr="00AF2DBB">
        <w:rPr>
          <w:color w:val="auto"/>
          <w:sz w:val="20"/>
          <w:szCs w:val="20"/>
        </w:rPr>
        <w:t xml:space="preserve">| </w:t>
      </w:r>
      <w:r w:rsidRPr="001C5C5F">
        <w:rPr>
          <w:color w:val="auto"/>
          <w:sz w:val="20"/>
          <w:szCs w:val="20"/>
        </w:rPr>
        <w:t>Biel/Bienne</w:t>
      </w:r>
      <w:r w:rsidRPr="00AF2DBB">
        <w:rPr>
          <w:color w:val="auto"/>
          <w:sz w:val="20"/>
          <w:szCs w:val="20"/>
        </w:rPr>
        <w:t>, Switzerland</w:t>
      </w:r>
    </w:p>
    <w:p w14:paraId="1CE37CA5" w14:textId="5D0CE973" w:rsidR="002B3FD3" w:rsidRPr="002B3FD3" w:rsidRDefault="00727FBA" w:rsidP="002B3FD3">
      <w:pPr>
        <w:pStyle w:val="Default"/>
        <w:spacing w:after="120" w:line="288" w:lineRule="auto"/>
        <w:jc w:val="both"/>
        <w:rPr>
          <w:color w:val="auto"/>
          <w:sz w:val="20"/>
          <w:szCs w:val="20"/>
        </w:rPr>
      </w:pPr>
      <w:bookmarkStart w:id="2" w:name="_Hlk195697325"/>
      <w:r>
        <w:rPr>
          <w:color w:val="auto"/>
          <w:sz w:val="20"/>
          <w:szCs w:val="20"/>
        </w:rPr>
        <w:t xml:space="preserve">Featuring </w:t>
      </w:r>
      <w:r w:rsidR="00C23A34" w:rsidRPr="00C23A34">
        <w:rPr>
          <w:color w:val="auto"/>
          <w:sz w:val="20"/>
          <w:szCs w:val="20"/>
        </w:rPr>
        <w:t>Schang Hutter, Christine Aebi-Ochsner, Roland Adatte, Martina Lauinger, Daniel Schär, H.R. Giger</w:t>
      </w:r>
    </w:p>
    <w:bookmarkEnd w:id="2"/>
    <w:p w14:paraId="3433861C" w14:textId="2AE7DC1F" w:rsidR="002B3FD3" w:rsidRDefault="0031354C" w:rsidP="002B3FD3">
      <w:pPr>
        <w:pStyle w:val="Default"/>
        <w:spacing w:after="120" w:line="288" w:lineRule="auto"/>
        <w:jc w:val="both"/>
        <w:rPr>
          <w:color w:val="auto"/>
          <w:sz w:val="20"/>
          <w:szCs w:val="20"/>
          <w:lang w:val="en-GB"/>
        </w:rPr>
      </w:pPr>
      <w:r w:rsidRPr="0031354C">
        <w:rPr>
          <w:color w:val="auto"/>
          <w:sz w:val="20"/>
          <w:szCs w:val="20"/>
          <w:lang w:val="en-GB"/>
        </w:rPr>
        <w:t xml:space="preserve">The City Gallery </w:t>
      </w:r>
      <w:r w:rsidR="00386E72" w:rsidRPr="00A728FD">
        <w:rPr>
          <w:color w:val="auto"/>
          <w:sz w:val="20"/>
          <w:szCs w:val="20"/>
          <w:lang w:val="en-GB"/>
        </w:rPr>
        <w:t xml:space="preserve">Art Momentum </w:t>
      </w:r>
      <w:r w:rsidRPr="0031354C">
        <w:rPr>
          <w:color w:val="auto"/>
          <w:sz w:val="20"/>
          <w:szCs w:val="20"/>
          <w:lang w:val="en-GB"/>
        </w:rPr>
        <w:t xml:space="preserve">presents works by a variety of artists from Switzerland and abroad, with a focus on contemporary art. The gallery's collection is characterized by a remarkable variety of artistic expressions, ranging from painting, sculpture, printmaking, lithography and installation to other media. The collection includes both figurative and abstract works with expressionist, surrealist and conceptual elements. </w:t>
      </w:r>
      <w:r w:rsidR="00386E72" w:rsidRPr="00386E72">
        <w:rPr>
          <w:color w:val="auto"/>
          <w:sz w:val="20"/>
          <w:szCs w:val="20"/>
          <w:lang w:val="en-GB"/>
        </w:rPr>
        <w:t xml:space="preserve">Art Momentum </w:t>
      </w:r>
      <w:r w:rsidRPr="0031354C">
        <w:rPr>
          <w:color w:val="auto"/>
          <w:sz w:val="20"/>
          <w:szCs w:val="20"/>
          <w:lang w:val="en-GB"/>
        </w:rPr>
        <w:t xml:space="preserve">is not only an exhibition space, but also a platform for dialogue between artists, collectors and art </w:t>
      </w:r>
      <w:r w:rsidR="000F26CE" w:rsidRPr="000F26CE">
        <w:rPr>
          <w:color w:val="auto"/>
          <w:sz w:val="20"/>
          <w:szCs w:val="20"/>
          <w:lang w:val="en-GB"/>
        </w:rPr>
        <w:t>enthusiasts</w:t>
      </w:r>
      <w:r w:rsidRPr="0031354C">
        <w:rPr>
          <w:color w:val="auto"/>
          <w:sz w:val="20"/>
          <w:szCs w:val="20"/>
          <w:lang w:val="en-GB"/>
        </w:rPr>
        <w:t>. The exhibitions provide a curated framework for the works and open up new perspectives for the viewer.</w:t>
      </w:r>
    </w:p>
    <w:p w14:paraId="4FD4409F" w14:textId="77777777" w:rsidR="0031354C" w:rsidRPr="001C5C5F" w:rsidRDefault="0031354C" w:rsidP="002B3FD3">
      <w:pPr>
        <w:pStyle w:val="Default"/>
        <w:spacing w:after="120" w:line="288" w:lineRule="auto"/>
        <w:jc w:val="both"/>
        <w:rPr>
          <w:color w:val="auto"/>
          <w:sz w:val="20"/>
          <w:szCs w:val="20"/>
          <w:lang w:val="en-GB"/>
        </w:rPr>
      </w:pPr>
    </w:p>
    <w:p w14:paraId="12047F23" w14:textId="03A926D0" w:rsidR="004438BC" w:rsidRPr="000F26CE" w:rsidRDefault="004438BC" w:rsidP="009C0D12">
      <w:pPr>
        <w:pStyle w:val="Default"/>
        <w:spacing w:after="120" w:line="288" w:lineRule="auto"/>
        <w:jc w:val="both"/>
        <w:rPr>
          <w:color w:val="auto"/>
          <w:sz w:val="20"/>
          <w:szCs w:val="20"/>
        </w:rPr>
      </w:pPr>
      <w:r w:rsidRPr="000F26CE">
        <w:rPr>
          <w:b/>
          <w:bCs/>
          <w:color w:val="auto"/>
          <w:sz w:val="20"/>
          <w:szCs w:val="20"/>
        </w:rPr>
        <w:t>Art X on Glass</w:t>
      </w:r>
      <w:r w:rsidRPr="000F26CE">
        <w:rPr>
          <w:color w:val="auto"/>
          <w:sz w:val="20"/>
          <w:szCs w:val="20"/>
        </w:rPr>
        <w:t xml:space="preserve"> | Aesch BL, Switzerland</w:t>
      </w:r>
    </w:p>
    <w:p w14:paraId="518E157D" w14:textId="77777777" w:rsidR="004438BC" w:rsidRPr="001E451F" w:rsidRDefault="004438BC" w:rsidP="009C0D12">
      <w:pPr>
        <w:pStyle w:val="Default"/>
        <w:spacing w:after="120" w:line="288" w:lineRule="auto"/>
        <w:jc w:val="both"/>
        <w:rPr>
          <w:color w:val="auto"/>
          <w:sz w:val="20"/>
          <w:szCs w:val="20"/>
          <w:lang w:val="en-GB"/>
        </w:rPr>
      </w:pPr>
      <w:bookmarkStart w:id="3" w:name="_Hlk195697315"/>
      <w:r w:rsidRPr="001E451F">
        <w:rPr>
          <w:color w:val="auto"/>
          <w:sz w:val="20"/>
          <w:szCs w:val="20"/>
          <w:lang w:val="en-GB"/>
        </w:rPr>
        <w:t>Presentation of various glass artists</w:t>
      </w:r>
    </w:p>
    <w:bookmarkEnd w:id="3"/>
    <w:p w14:paraId="41B104E9" w14:textId="0F0B5CB8" w:rsidR="004438BC" w:rsidRDefault="00DB20D9" w:rsidP="009C0D12">
      <w:pPr>
        <w:pStyle w:val="Default"/>
        <w:spacing w:after="120" w:line="288" w:lineRule="auto"/>
        <w:jc w:val="both"/>
        <w:rPr>
          <w:color w:val="auto"/>
          <w:sz w:val="20"/>
          <w:szCs w:val="20"/>
          <w:lang w:val="en-GB"/>
        </w:rPr>
      </w:pPr>
      <w:r w:rsidRPr="00DB20D9">
        <w:rPr>
          <w:color w:val="auto"/>
          <w:sz w:val="20"/>
          <w:szCs w:val="20"/>
          <w:lang w:val="en-GB"/>
        </w:rPr>
        <w:t>The central theme of Art X on Glass is the creation of bespoke glass artworks and unique pieces for private residences, which meld functionality and aesthetics. The pieces position-stained glass as a central element of interior design, functioning as both a standalone aesthetic and a combination with other design elements. The aesthetic principles of glass art are based on three essential elements: glass, colour and pattern. The harmonious combination of these elements succeeds in reflecting the diversity of human emotions and subtly influencing the viewer's emotional world.</w:t>
      </w:r>
    </w:p>
    <w:p w14:paraId="49F5C576" w14:textId="5FA5500C" w:rsidR="00DB20D9" w:rsidRDefault="00DB20D9">
      <w:pPr>
        <w:spacing w:line="259" w:lineRule="auto"/>
        <w:rPr>
          <w:rFonts w:ascii="Calibri" w:hAnsi="Calibri" w:cs="Calibri"/>
          <w:sz w:val="20"/>
          <w:szCs w:val="20"/>
          <w:lang w:val="en-GB"/>
          <w14:ligatures w14:val="standardContextual"/>
        </w:rPr>
      </w:pPr>
    </w:p>
    <w:p w14:paraId="1B5A3F33" w14:textId="522054E5" w:rsidR="00DA183A" w:rsidRPr="00AF2DBB" w:rsidRDefault="00DA183A" w:rsidP="009C0D12">
      <w:pPr>
        <w:pStyle w:val="Default"/>
        <w:spacing w:after="120" w:line="288" w:lineRule="auto"/>
        <w:jc w:val="both"/>
        <w:rPr>
          <w:color w:val="auto"/>
          <w:sz w:val="20"/>
          <w:szCs w:val="20"/>
        </w:rPr>
      </w:pPr>
      <w:r w:rsidRPr="00AF2DBB">
        <w:rPr>
          <w:b/>
          <w:bCs/>
          <w:color w:val="auto"/>
          <w:sz w:val="20"/>
          <w:szCs w:val="20"/>
        </w:rPr>
        <w:t>Artgal.Online</w:t>
      </w:r>
      <w:r w:rsidRPr="00AF2DBB">
        <w:rPr>
          <w:color w:val="auto"/>
          <w:sz w:val="20"/>
          <w:szCs w:val="20"/>
        </w:rPr>
        <w:t xml:space="preserve"> / </w:t>
      </w:r>
      <w:r w:rsidRPr="00AF2DBB">
        <w:rPr>
          <w:b/>
          <w:bCs/>
          <w:color w:val="auto"/>
          <w:sz w:val="20"/>
          <w:szCs w:val="20"/>
        </w:rPr>
        <w:t xml:space="preserve">Swiss-Zim Heritage Gallery </w:t>
      </w:r>
      <w:r w:rsidRPr="00AF2DBB">
        <w:rPr>
          <w:color w:val="auto"/>
          <w:sz w:val="20"/>
          <w:szCs w:val="20"/>
        </w:rPr>
        <w:t>| Thundorf, Switzerland</w:t>
      </w:r>
    </w:p>
    <w:p w14:paraId="7037384E" w14:textId="59DF5680" w:rsidR="00DA183A" w:rsidRPr="00253C64" w:rsidRDefault="00727FBA" w:rsidP="00253C64">
      <w:pPr>
        <w:pStyle w:val="Default"/>
        <w:spacing w:after="120" w:line="288" w:lineRule="auto"/>
        <w:jc w:val="both"/>
        <w:rPr>
          <w:color w:val="auto"/>
          <w:sz w:val="20"/>
          <w:szCs w:val="20"/>
        </w:rPr>
      </w:pPr>
      <w:bookmarkStart w:id="4" w:name="_Hlk195697297"/>
      <w:r>
        <w:rPr>
          <w:color w:val="auto"/>
          <w:sz w:val="20"/>
          <w:szCs w:val="20"/>
        </w:rPr>
        <w:t xml:space="preserve">Featuring </w:t>
      </w:r>
      <w:r w:rsidR="00DA183A" w:rsidRPr="00253C64">
        <w:rPr>
          <w:color w:val="auto"/>
          <w:sz w:val="20"/>
          <w:szCs w:val="20"/>
        </w:rPr>
        <w:t>Tonderai Mujuru, Keith Zenda, Barry Lungu</w:t>
      </w:r>
      <w:r w:rsidR="00253C64" w:rsidRPr="00253C64">
        <w:rPr>
          <w:color w:val="auto"/>
          <w:sz w:val="20"/>
          <w:szCs w:val="20"/>
        </w:rPr>
        <w:t xml:space="preserve">, </w:t>
      </w:r>
      <w:r w:rsidR="0009103B" w:rsidRPr="0009103B">
        <w:rPr>
          <w:color w:val="auto"/>
          <w:sz w:val="20"/>
          <w:szCs w:val="20"/>
        </w:rPr>
        <w:t>Sampson Kuvenguhwa</w:t>
      </w:r>
      <w:r w:rsidR="0009103B">
        <w:rPr>
          <w:color w:val="auto"/>
          <w:sz w:val="20"/>
          <w:szCs w:val="20"/>
        </w:rPr>
        <w:t xml:space="preserve">, </w:t>
      </w:r>
      <w:r w:rsidR="00253C64" w:rsidRPr="00253C64">
        <w:rPr>
          <w:color w:val="auto"/>
          <w:sz w:val="20"/>
          <w:szCs w:val="20"/>
        </w:rPr>
        <w:t>Balkrishna Govind Kamble</w:t>
      </w:r>
      <w:r w:rsidR="00253C64">
        <w:rPr>
          <w:color w:val="auto"/>
          <w:sz w:val="20"/>
          <w:szCs w:val="20"/>
        </w:rPr>
        <w:t xml:space="preserve">, </w:t>
      </w:r>
      <w:r w:rsidR="00253C64" w:rsidRPr="00253C64">
        <w:rPr>
          <w:color w:val="auto"/>
          <w:sz w:val="20"/>
          <w:szCs w:val="20"/>
        </w:rPr>
        <w:t>Nitin Vasant Khilare</w:t>
      </w:r>
      <w:r w:rsidR="00253C64">
        <w:rPr>
          <w:color w:val="auto"/>
          <w:sz w:val="20"/>
          <w:szCs w:val="20"/>
        </w:rPr>
        <w:t xml:space="preserve">, </w:t>
      </w:r>
      <w:r w:rsidR="00253C64" w:rsidRPr="00253C64">
        <w:rPr>
          <w:color w:val="auto"/>
          <w:sz w:val="20"/>
          <w:szCs w:val="20"/>
        </w:rPr>
        <w:t>Dnyaneshwar Mulchand Randhai</w:t>
      </w:r>
      <w:r w:rsidR="00253C64">
        <w:rPr>
          <w:color w:val="auto"/>
          <w:sz w:val="20"/>
          <w:szCs w:val="20"/>
        </w:rPr>
        <w:t xml:space="preserve">, </w:t>
      </w:r>
      <w:r w:rsidR="00253C64" w:rsidRPr="00253C64">
        <w:rPr>
          <w:color w:val="auto"/>
          <w:sz w:val="20"/>
          <w:szCs w:val="20"/>
        </w:rPr>
        <w:t xml:space="preserve">Smruti Shyankart Shirsat </w:t>
      </w:r>
      <w:r w:rsidR="00253C64">
        <w:rPr>
          <w:color w:val="auto"/>
          <w:sz w:val="20"/>
          <w:szCs w:val="20"/>
        </w:rPr>
        <w:t xml:space="preserve">, </w:t>
      </w:r>
      <w:r w:rsidR="00253C64" w:rsidRPr="00253C64">
        <w:rPr>
          <w:color w:val="auto"/>
          <w:sz w:val="20"/>
          <w:szCs w:val="20"/>
        </w:rPr>
        <w:t>Nicoleta-Albei-Wigger</w:t>
      </w:r>
    </w:p>
    <w:bookmarkEnd w:id="4"/>
    <w:p w14:paraId="712E615E" w14:textId="431C4D0F" w:rsidR="00DA183A" w:rsidRDefault="004440F5" w:rsidP="00F665D0">
      <w:pPr>
        <w:pStyle w:val="Default"/>
        <w:spacing w:line="288" w:lineRule="auto"/>
        <w:jc w:val="both"/>
        <w:rPr>
          <w:color w:val="auto"/>
          <w:sz w:val="20"/>
          <w:szCs w:val="20"/>
          <w:lang w:val="en-GB"/>
        </w:rPr>
      </w:pPr>
      <w:r w:rsidRPr="004440F5">
        <w:rPr>
          <w:color w:val="auto"/>
          <w:sz w:val="20"/>
          <w:szCs w:val="20"/>
          <w:lang w:val="en-GB"/>
        </w:rPr>
        <w:t xml:space="preserve">In the exhibition entitled 'African Tale', Artgal.Online (Thundorf, CH) and Swiss-Zim Heritage Gallery (Harare) employ a variety of narratives and forms of expression to provide a profound and multifaceted insight into the life and culture of Zimbabwe. In the initial segment of the exhibition, Keith Zenda presents an exploration of the African philosophy of Ubuntu, which emphasises interconnectedness and common humanity. In the subsequent segment, Barry Lungu provides a vivid and authentic portrayal of the daily lives of people in African townships. The third section is dedicated to Tonderai Mujuru's 'Wildlife Preservation', which emphasises the necessity for wildlife conservation. </w:t>
      </w:r>
    </w:p>
    <w:p w14:paraId="0E1ED147" w14:textId="48731D7D" w:rsidR="00317D9F" w:rsidRDefault="00317D9F" w:rsidP="004440F5">
      <w:pPr>
        <w:pStyle w:val="Default"/>
        <w:spacing w:after="120" w:line="288" w:lineRule="auto"/>
        <w:jc w:val="both"/>
        <w:rPr>
          <w:color w:val="auto"/>
          <w:sz w:val="20"/>
          <w:szCs w:val="20"/>
          <w:lang w:val="en-GB"/>
        </w:rPr>
      </w:pPr>
      <w:r w:rsidRPr="00317D9F">
        <w:rPr>
          <w:color w:val="auto"/>
          <w:sz w:val="20"/>
          <w:szCs w:val="20"/>
          <w:lang w:val="en-GB"/>
        </w:rPr>
        <w:t>Moreover, Artgal.Online and Swiss-Zim Heritage are collaborating on the presentation of the exhibition 'Bridging Continents: Art in Global Dialogue' in Zurich. This exhibition is noteworthy for its innovative combination of African, Indian and European art traditions.</w:t>
      </w:r>
      <w:r w:rsidR="00F665D0">
        <w:rPr>
          <w:color w:val="auto"/>
          <w:sz w:val="20"/>
          <w:szCs w:val="20"/>
          <w:lang w:val="en-GB"/>
        </w:rPr>
        <w:t xml:space="preserve"> </w:t>
      </w:r>
      <w:r w:rsidR="00F665D0" w:rsidRPr="00F665D0">
        <w:rPr>
          <w:color w:val="auto"/>
          <w:sz w:val="20"/>
          <w:szCs w:val="20"/>
          <w:lang w:val="en-GB"/>
        </w:rPr>
        <w:t>Through this fusion, 'An African Story' becomes a global artistic dialogue where ancestral spirits, cultural identity and artistic philosophy are interwoven. The exhibition celebrates these intersections, showing how different traditions complement each other and revealing that art is at its core a reflection of the human experience - boundless, interconnected and timeless.</w:t>
      </w:r>
    </w:p>
    <w:p w14:paraId="353CE547" w14:textId="77777777" w:rsidR="004440F5" w:rsidRPr="008A6AC8" w:rsidRDefault="004440F5" w:rsidP="004440F5">
      <w:pPr>
        <w:pStyle w:val="Default"/>
        <w:spacing w:after="120" w:line="288" w:lineRule="auto"/>
        <w:jc w:val="both"/>
        <w:rPr>
          <w:color w:val="auto"/>
          <w:sz w:val="20"/>
          <w:szCs w:val="20"/>
          <w:lang w:val="en-GB"/>
        </w:rPr>
      </w:pPr>
    </w:p>
    <w:p w14:paraId="3F162E5E" w14:textId="5C1AAB1A" w:rsidR="004438BC" w:rsidRPr="004440F5" w:rsidRDefault="00EB5ECD" w:rsidP="009C0D12">
      <w:pPr>
        <w:pStyle w:val="Default"/>
        <w:spacing w:after="120" w:line="288" w:lineRule="auto"/>
        <w:jc w:val="both"/>
        <w:rPr>
          <w:color w:val="auto"/>
          <w:sz w:val="20"/>
          <w:szCs w:val="20"/>
        </w:rPr>
      </w:pPr>
      <w:r w:rsidRPr="004440F5">
        <w:rPr>
          <w:b/>
          <w:bCs/>
          <w:color w:val="auto"/>
          <w:sz w:val="20"/>
          <w:szCs w:val="20"/>
        </w:rPr>
        <w:lastRenderedPageBreak/>
        <w:t>artroom</w:t>
      </w:r>
      <w:r w:rsidRPr="004440F5">
        <w:rPr>
          <w:color w:val="auto"/>
          <w:sz w:val="20"/>
          <w:szCs w:val="20"/>
        </w:rPr>
        <w:t xml:space="preserve"> </w:t>
      </w:r>
      <w:r w:rsidR="004438BC" w:rsidRPr="004440F5">
        <w:rPr>
          <w:b/>
          <w:bCs/>
          <w:color w:val="auto"/>
          <w:sz w:val="20"/>
          <w:szCs w:val="20"/>
        </w:rPr>
        <w:t xml:space="preserve">f/two </w:t>
      </w:r>
      <w:r w:rsidR="004438BC" w:rsidRPr="004440F5">
        <w:rPr>
          <w:color w:val="auto"/>
          <w:sz w:val="20"/>
          <w:szCs w:val="20"/>
        </w:rPr>
        <w:t>| Reinach, Switzerland</w:t>
      </w:r>
    </w:p>
    <w:p w14:paraId="50FDB02D" w14:textId="77777777" w:rsidR="004438BC" w:rsidRPr="002F794E" w:rsidRDefault="004438BC" w:rsidP="009C0D12">
      <w:pPr>
        <w:pStyle w:val="Default"/>
        <w:spacing w:after="120" w:line="288" w:lineRule="auto"/>
        <w:jc w:val="both"/>
        <w:rPr>
          <w:color w:val="auto"/>
          <w:sz w:val="20"/>
          <w:szCs w:val="20"/>
        </w:rPr>
      </w:pPr>
      <w:bookmarkStart w:id="5" w:name="_Hlk194316692"/>
      <w:bookmarkStart w:id="6" w:name="_Hlk195697289"/>
      <w:r w:rsidRPr="002F794E">
        <w:rPr>
          <w:color w:val="auto"/>
          <w:sz w:val="20"/>
          <w:szCs w:val="20"/>
        </w:rPr>
        <w:t xml:space="preserve">Featuring </w:t>
      </w:r>
      <w:bookmarkEnd w:id="5"/>
      <w:r w:rsidRPr="002F794E">
        <w:rPr>
          <w:color w:val="auto"/>
          <w:sz w:val="20"/>
          <w:szCs w:val="20"/>
        </w:rPr>
        <w:t>Nicole und Karl Reber</w:t>
      </w:r>
    </w:p>
    <w:bookmarkEnd w:id="6"/>
    <w:p w14:paraId="3824795B" w14:textId="22687C4A" w:rsidR="004438BC" w:rsidRPr="00342DAF" w:rsidRDefault="00342DAF" w:rsidP="009C0D12">
      <w:pPr>
        <w:pStyle w:val="Default"/>
        <w:spacing w:after="120" w:line="288" w:lineRule="auto"/>
        <w:jc w:val="both"/>
        <w:rPr>
          <w:color w:val="auto"/>
          <w:sz w:val="20"/>
          <w:szCs w:val="20"/>
          <w:lang w:val="en-GB"/>
        </w:rPr>
      </w:pPr>
      <w:r w:rsidRPr="00342DAF">
        <w:rPr>
          <w:color w:val="auto"/>
          <w:sz w:val="20"/>
          <w:szCs w:val="20"/>
          <w:lang w:val="en-GB"/>
        </w:rPr>
        <w:t>The exhibition 'Ice and Fire' by the photographic duo ftwo (Nicole and Karl Reber) explores the tension between ice and fire in colour and form. The focus of ftwo is on abstract landscape photography, whereby divergent approaches and materials engender a new perspective on the nature of the environment; the act of abstraction divests the images of their referent and thereby accentuates the mutability of the natural world. The oeuvre of ftwo comprises both landscape images and abstract detail shots, offering viewers a novel perspective on their quotidian surroundings.</w:t>
      </w:r>
    </w:p>
    <w:p w14:paraId="2AE24476" w14:textId="77777777" w:rsidR="00342DAF" w:rsidRPr="00342DAF" w:rsidRDefault="00342DAF" w:rsidP="009C0D12">
      <w:pPr>
        <w:pStyle w:val="Default"/>
        <w:spacing w:after="120" w:line="288" w:lineRule="auto"/>
        <w:jc w:val="both"/>
        <w:rPr>
          <w:color w:val="auto"/>
          <w:sz w:val="20"/>
          <w:szCs w:val="20"/>
          <w:lang w:val="en-GB"/>
        </w:rPr>
      </w:pPr>
    </w:p>
    <w:p w14:paraId="26C19733" w14:textId="77777777" w:rsidR="00EB5ECD" w:rsidRPr="00342DAF" w:rsidRDefault="00EB5ECD" w:rsidP="009C0D12">
      <w:pPr>
        <w:pStyle w:val="Default"/>
        <w:spacing w:after="120" w:line="288" w:lineRule="auto"/>
        <w:jc w:val="both"/>
        <w:rPr>
          <w:color w:val="auto"/>
          <w:sz w:val="20"/>
          <w:szCs w:val="20"/>
          <w:lang w:val="en-GB"/>
        </w:rPr>
      </w:pPr>
      <w:r w:rsidRPr="00342DAF">
        <w:rPr>
          <w:b/>
          <w:bCs/>
          <w:color w:val="auto"/>
          <w:sz w:val="20"/>
          <w:szCs w:val="20"/>
          <w:lang w:val="en-GB"/>
        </w:rPr>
        <w:t>Beau Line</w:t>
      </w:r>
      <w:r w:rsidRPr="00342DAF">
        <w:rPr>
          <w:color w:val="auto"/>
          <w:sz w:val="20"/>
          <w:szCs w:val="20"/>
          <w:lang w:val="en-GB"/>
        </w:rPr>
        <w:t xml:space="preserve"> | Wohlen AG, Switzerland</w:t>
      </w:r>
    </w:p>
    <w:p w14:paraId="6BD258EA" w14:textId="2CEB50F1" w:rsidR="00EB5ECD" w:rsidRPr="00342DAF" w:rsidRDefault="00727FBA" w:rsidP="009C0D12">
      <w:pPr>
        <w:pStyle w:val="Default"/>
        <w:spacing w:after="120" w:line="288" w:lineRule="auto"/>
        <w:jc w:val="both"/>
        <w:rPr>
          <w:color w:val="auto"/>
          <w:sz w:val="20"/>
          <w:szCs w:val="20"/>
          <w:lang w:val="en-GB"/>
        </w:rPr>
      </w:pPr>
      <w:bookmarkStart w:id="7" w:name="_Hlk195697282"/>
      <w:r>
        <w:rPr>
          <w:color w:val="auto"/>
          <w:sz w:val="20"/>
          <w:szCs w:val="20"/>
          <w:lang w:val="en-GB"/>
        </w:rPr>
        <w:t xml:space="preserve">Featuring </w:t>
      </w:r>
      <w:r w:rsidR="00EB5ECD" w:rsidRPr="00342DAF">
        <w:rPr>
          <w:color w:val="auto"/>
          <w:sz w:val="20"/>
          <w:szCs w:val="20"/>
          <w:lang w:val="en-GB"/>
        </w:rPr>
        <w:t>Sonia Parchet, Louis Parchet Griffith</w:t>
      </w:r>
      <w:r w:rsidR="00A14E21">
        <w:rPr>
          <w:color w:val="auto"/>
          <w:sz w:val="20"/>
          <w:szCs w:val="20"/>
          <w:lang w:val="en-GB"/>
        </w:rPr>
        <w:t>s</w:t>
      </w:r>
    </w:p>
    <w:bookmarkEnd w:id="7"/>
    <w:p w14:paraId="232D9533" w14:textId="5725405B" w:rsidR="00EB5ECD" w:rsidRDefault="00086D15" w:rsidP="009C0D12">
      <w:pPr>
        <w:pStyle w:val="Default"/>
        <w:spacing w:after="120" w:line="288" w:lineRule="auto"/>
        <w:jc w:val="both"/>
        <w:rPr>
          <w:color w:val="auto"/>
          <w:sz w:val="20"/>
          <w:szCs w:val="20"/>
          <w:lang w:val="en-GB"/>
        </w:rPr>
      </w:pPr>
      <w:r w:rsidRPr="00086D15">
        <w:rPr>
          <w:color w:val="auto"/>
          <w:sz w:val="20"/>
          <w:szCs w:val="20"/>
          <w:lang w:val="en-GB"/>
        </w:rPr>
        <w:t>Sonja Parchet's artistic career has been shaped by a wide range of cultural influences. After figurative and landscape painting, the centred and symmetrical art of mandalas occupies a central place in her work, expressed in her own distinctive style and imbued with a deep spiritual and emotional dimension. The essence of her work is manifested in the fusion of the inner and outer worlds united on the canvas.</w:t>
      </w:r>
    </w:p>
    <w:p w14:paraId="0EAA15BF" w14:textId="63FCC03D" w:rsidR="00317D9F" w:rsidRDefault="00317D9F">
      <w:pPr>
        <w:spacing w:line="259" w:lineRule="auto"/>
        <w:rPr>
          <w:rFonts w:ascii="Calibri" w:hAnsi="Calibri" w:cs="Calibri"/>
          <w:sz w:val="20"/>
          <w:szCs w:val="20"/>
          <w:lang w:val="en-GB"/>
          <w14:ligatures w14:val="standardContextual"/>
        </w:rPr>
      </w:pPr>
    </w:p>
    <w:p w14:paraId="5D17F47C" w14:textId="28655C6F" w:rsidR="001E451F" w:rsidRPr="00342DAF" w:rsidRDefault="001E451F" w:rsidP="001E451F">
      <w:pPr>
        <w:pStyle w:val="Default"/>
        <w:spacing w:after="120" w:line="288" w:lineRule="auto"/>
        <w:jc w:val="both"/>
        <w:rPr>
          <w:color w:val="auto"/>
          <w:sz w:val="20"/>
          <w:szCs w:val="20"/>
          <w:lang w:val="en-GB"/>
        </w:rPr>
      </w:pPr>
      <w:r w:rsidRPr="00342DAF">
        <w:rPr>
          <w:b/>
          <w:bCs/>
          <w:color w:val="auto"/>
          <w:sz w:val="20"/>
          <w:szCs w:val="20"/>
          <w:lang w:val="en-GB"/>
        </w:rPr>
        <w:t>Claudia Czech</w:t>
      </w:r>
      <w:r w:rsidRPr="00342DAF">
        <w:rPr>
          <w:color w:val="auto"/>
          <w:sz w:val="20"/>
          <w:szCs w:val="20"/>
          <w:lang w:val="en-GB"/>
        </w:rPr>
        <w:t xml:space="preserve"> | Dorf Tirol, Italy</w:t>
      </w:r>
    </w:p>
    <w:p w14:paraId="761C3AE3" w14:textId="20BBF205" w:rsidR="001E451F" w:rsidRDefault="00CC6C23" w:rsidP="009C0D12">
      <w:pPr>
        <w:pStyle w:val="Default"/>
        <w:spacing w:after="120" w:line="288" w:lineRule="auto"/>
        <w:jc w:val="both"/>
        <w:rPr>
          <w:color w:val="auto"/>
          <w:sz w:val="20"/>
          <w:szCs w:val="20"/>
          <w:lang w:val="en-GB"/>
        </w:rPr>
      </w:pPr>
      <w:r w:rsidRPr="00CC6C23">
        <w:rPr>
          <w:color w:val="auto"/>
          <w:sz w:val="20"/>
          <w:szCs w:val="20"/>
          <w:lang w:val="en-GB"/>
        </w:rPr>
        <w:t>Claudia Czech is known for her precise and innovative artistic vision. Her abstract paintings use acrylic, marble powder and gold leaf. She uses colour to convey emotions through shapes, inspiring viewers. Her compositions combine abstraction and figuration. Each piece transcends its representational nature through light, structure and colour, achieving the status of a unique visual artefact.</w:t>
      </w:r>
    </w:p>
    <w:p w14:paraId="74EF7DD2" w14:textId="77777777" w:rsidR="00CC6C23" w:rsidRPr="00342DAF" w:rsidRDefault="00CC6C23" w:rsidP="009C0D12">
      <w:pPr>
        <w:pStyle w:val="Default"/>
        <w:spacing w:after="120" w:line="288" w:lineRule="auto"/>
        <w:jc w:val="both"/>
        <w:rPr>
          <w:color w:val="auto"/>
          <w:sz w:val="20"/>
          <w:szCs w:val="20"/>
          <w:lang w:val="en-GB"/>
        </w:rPr>
      </w:pPr>
    </w:p>
    <w:p w14:paraId="56A5619E" w14:textId="77777777" w:rsidR="00912FB4" w:rsidRPr="008A6AC8" w:rsidRDefault="00912FB4" w:rsidP="009C0D12">
      <w:pPr>
        <w:pStyle w:val="Default"/>
        <w:spacing w:after="120" w:line="288" w:lineRule="auto"/>
        <w:jc w:val="both"/>
        <w:rPr>
          <w:color w:val="auto"/>
          <w:sz w:val="20"/>
          <w:szCs w:val="20"/>
          <w:lang w:val="en-GB"/>
        </w:rPr>
      </w:pPr>
      <w:r w:rsidRPr="008A6AC8">
        <w:rPr>
          <w:b/>
          <w:bCs/>
          <w:color w:val="auto"/>
          <w:sz w:val="20"/>
          <w:szCs w:val="20"/>
          <w:lang w:val="en-GB"/>
        </w:rPr>
        <w:t>DM Gallery</w:t>
      </w:r>
      <w:r w:rsidRPr="008A6AC8">
        <w:rPr>
          <w:color w:val="auto"/>
          <w:sz w:val="20"/>
          <w:szCs w:val="20"/>
          <w:lang w:val="en-GB"/>
        </w:rPr>
        <w:t xml:space="preserve"> | Changyeong Gyeongsangnam-do, South Korea</w:t>
      </w:r>
    </w:p>
    <w:p w14:paraId="7788E3FD" w14:textId="1F45C736" w:rsidR="00912FB4" w:rsidRPr="008A6AC8" w:rsidRDefault="00727FBA" w:rsidP="00BA5861">
      <w:pPr>
        <w:pStyle w:val="Default"/>
        <w:spacing w:after="120" w:line="288" w:lineRule="auto"/>
        <w:jc w:val="both"/>
        <w:rPr>
          <w:color w:val="auto"/>
          <w:sz w:val="20"/>
          <w:szCs w:val="20"/>
          <w:lang w:val="en-GB"/>
        </w:rPr>
      </w:pPr>
      <w:r>
        <w:rPr>
          <w:color w:val="auto"/>
          <w:sz w:val="20"/>
          <w:szCs w:val="20"/>
          <w:lang w:val="en-GB"/>
        </w:rPr>
        <w:t xml:space="preserve">Featuring </w:t>
      </w:r>
      <w:r w:rsidR="00BA5861" w:rsidRPr="00BA5861">
        <w:rPr>
          <w:color w:val="auto"/>
          <w:sz w:val="20"/>
          <w:szCs w:val="20"/>
          <w:lang w:val="en-GB"/>
        </w:rPr>
        <w:t>Dukyoun Cho</w:t>
      </w:r>
      <w:r w:rsidR="00BA5861">
        <w:rPr>
          <w:color w:val="auto"/>
          <w:sz w:val="20"/>
          <w:szCs w:val="20"/>
          <w:lang w:val="en-GB"/>
        </w:rPr>
        <w:t xml:space="preserve">, </w:t>
      </w:r>
      <w:r w:rsidR="00BA5861" w:rsidRPr="00BA5861">
        <w:rPr>
          <w:color w:val="auto"/>
          <w:sz w:val="20"/>
          <w:szCs w:val="20"/>
          <w:lang w:val="en-GB"/>
        </w:rPr>
        <w:t>Eunjoo Lee</w:t>
      </w:r>
      <w:r w:rsidR="00BA5861">
        <w:rPr>
          <w:color w:val="auto"/>
          <w:sz w:val="20"/>
          <w:szCs w:val="20"/>
          <w:lang w:val="en-GB"/>
        </w:rPr>
        <w:t xml:space="preserve">, </w:t>
      </w:r>
      <w:r w:rsidR="00BA5861" w:rsidRPr="00BA5861">
        <w:rPr>
          <w:color w:val="auto"/>
          <w:sz w:val="20"/>
          <w:szCs w:val="20"/>
          <w:lang w:val="en-GB"/>
        </w:rPr>
        <w:t>Eunjun Kim</w:t>
      </w:r>
      <w:r w:rsidR="00BA5861">
        <w:rPr>
          <w:color w:val="auto"/>
          <w:sz w:val="20"/>
          <w:szCs w:val="20"/>
          <w:lang w:val="en-GB"/>
        </w:rPr>
        <w:t xml:space="preserve">, </w:t>
      </w:r>
      <w:r w:rsidR="00BA5861" w:rsidRPr="00BA5861">
        <w:rPr>
          <w:color w:val="auto"/>
          <w:sz w:val="20"/>
          <w:szCs w:val="20"/>
          <w:lang w:val="en-GB"/>
        </w:rPr>
        <w:t>Hyunhwa Seo</w:t>
      </w:r>
      <w:r w:rsidR="00BA5861">
        <w:rPr>
          <w:color w:val="auto"/>
          <w:sz w:val="20"/>
          <w:szCs w:val="20"/>
          <w:lang w:val="en-GB"/>
        </w:rPr>
        <w:t xml:space="preserve">, </w:t>
      </w:r>
      <w:r w:rsidR="00BA5861" w:rsidRPr="00BA5861">
        <w:rPr>
          <w:color w:val="auto"/>
          <w:sz w:val="20"/>
          <w:szCs w:val="20"/>
          <w:lang w:val="en-GB"/>
        </w:rPr>
        <w:t>Hyangsook Hyang</w:t>
      </w:r>
      <w:r w:rsidR="00BA5861">
        <w:rPr>
          <w:color w:val="auto"/>
          <w:sz w:val="20"/>
          <w:szCs w:val="20"/>
          <w:lang w:val="en-GB"/>
        </w:rPr>
        <w:t xml:space="preserve">, </w:t>
      </w:r>
      <w:r w:rsidR="00BA5861" w:rsidRPr="00BA5861">
        <w:rPr>
          <w:color w:val="auto"/>
          <w:sz w:val="20"/>
          <w:szCs w:val="20"/>
          <w:lang w:val="en-GB"/>
        </w:rPr>
        <w:t>Jayoon Jung</w:t>
      </w:r>
      <w:r w:rsidR="00BA5861">
        <w:rPr>
          <w:color w:val="auto"/>
          <w:sz w:val="20"/>
          <w:szCs w:val="20"/>
          <w:lang w:val="en-GB"/>
        </w:rPr>
        <w:t xml:space="preserve">, </w:t>
      </w:r>
      <w:r w:rsidR="00BA5861" w:rsidRPr="00BA5861">
        <w:rPr>
          <w:color w:val="auto"/>
          <w:sz w:val="20"/>
          <w:szCs w:val="20"/>
          <w:lang w:val="en-GB"/>
        </w:rPr>
        <w:t>Jongku Jung</w:t>
      </w:r>
      <w:r w:rsidR="00BA5861">
        <w:rPr>
          <w:color w:val="auto"/>
          <w:sz w:val="20"/>
          <w:szCs w:val="20"/>
          <w:lang w:val="en-GB"/>
        </w:rPr>
        <w:t xml:space="preserve">, </w:t>
      </w:r>
      <w:r w:rsidR="00BA5861" w:rsidRPr="00BA5861">
        <w:rPr>
          <w:color w:val="auto"/>
          <w:sz w:val="20"/>
          <w:szCs w:val="20"/>
          <w:lang w:val="en-GB"/>
        </w:rPr>
        <w:t>Kyungae Shin</w:t>
      </w:r>
      <w:r w:rsidR="00BA5861">
        <w:rPr>
          <w:color w:val="auto"/>
          <w:sz w:val="20"/>
          <w:szCs w:val="20"/>
          <w:lang w:val="en-GB"/>
        </w:rPr>
        <w:t xml:space="preserve">, </w:t>
      </w:r>
      <w:r w:rsidR="00BA5861" w:rsidRPr="00BA5861">
        <w:rPr>
          <w:color w:val="auto"/>
          <w:sz w:val="20"/>
          <w:szCs w:val="20"/>
          <w:lang w:val="en-GB"/>
        </w:rPr>
        <w:t>Mija Kim</w:t>
      </w:r>
      <w:r w:rsidR="00BA5861">
        <w:rPr>
          <w:color w:val="auto"/>
          <w:sz w:val="20"/>
          <w:szCs w:val="20"/>
          <w:lang w:val="en-GB"/>
        </w:rPr>
        <w:t xml:space="preserve">, </w:t>
      </w:r>
      <w:r w:rsidR="00BA5861" w:rsidRPr="00BA5861">
        <w:rPr>
          <w:color w:val="auto"/>
          <w:sz w:val="20"/>
          <w:szCs w:val="20"/>
          <w:lang w:val="en-GB"/>
        </w:rPr>
        <w:t>Nakyo Bang</w:t>
      </w:r>
      <w:r w:rsidR="00BA5861">
        <w:rPr>
          <w:color w:val="auto"/>
          <w:sz w:val="20"/>
          <w:szCs w:val="20"/>
          <w:lang w:val="en-GB"/>
        </w:rPr>
        <w:t xml:space="preserve">, </w:t>
      </w:r>
      <w:r w:rsidR="00BA5861" w:rsidRPr="00BA5861">
        <w:rPr>
          <w:color w:val="auto"/>
          <w:sz w:val="20"/>
          <w:szCs w:val="20"/>
          <w:lang w:val="en-GB"/>
        </w:rPr>
        <w:t>Minsook Jang</w:t>
      </w:r>
      <w:r w:rsidR="00BA5861">
        <w:rPr>
          <w:color w:val="auto"/>
          <w:sz w:val="20"/>
          <w:szCs w:val="20"/>
          <w:lang w:val="en-GB"/>
        </w:rPr>
        <w:t xml:space="preserve">, </w:t>
      </w:r>
      <w:r w:rsidR="00BA5861" w:rsidRPr="00BA5861">
        <w:rPr>
          <w:color w:val="auto"/>
          <w:sz w:val="20"/>
          <w:szCs w:val="20"/>
          <w:lang w:val="en-GB"/>
        </w:rPr>
        <w:t>Youngmee Lee</w:t>
      </w:r>
      <w:r w:rsidR="00BA5861">
        <w:rPr>
          <w:color w:val="auto"/>
          <w:sz w:val="20"/>
          <w:szCs w:val="20"/>
          <w:lang w:val="en-GB"/>
        </w:rPr>
        <w:t xml:space="preserve">, </w:t>
      </w:r>
      <w:r w:rsidR="00BA5861" w:rsidRPr="00BA5861">
        <w:rPr>
          <w:color w:val="auto"/>
          <w:sz w:val="20"/>
          <w:szCs w:val="20"/>
          <w:lang w:val="en-GB"/>
        </w:rPr>
        <w:t>Seesook Ryu</w:t>
      </w:r>
    </w:p>
    <w:p w14:paraId="5959B581" w14:textId="2E81A788" w:rsidR="00706315" w:rsidRDefault="008730C0" w:rsidP="008730C0">
      <w:pPr>
        <w:pStyle w:val="Default"/>
        <w:spacing w:after="120" w:line="288" w:lineRule="auto"/>
        <w:jc w:val="both"/>
        <w:rPr>
          <w:color w:val="auto"/>
          <w:sz w:val="20"/>
          <w:szCs w:val="20"/>
          <w:lang w:val="en-GB"/>
        </w:rPr>
      </w:pPr>
      <w:r w:rsidRPr="008730C0">
        <w:rPr>
          <w:color w:val="auto"/>
          <w:sz w:val="20"/>
          <w:szCs w:val="20"/>
          <w:lang w:val="en-GB"/>
        </w:rPr>
        <w:t>The DM Gallery is located in South Gyeongsang Province, Korea, and specialises in the promotion of modern Korean artists who are known for their unconventional approach to artistic expression. The gallery has built up an excellent portfolio of modern contemporary art, including the series Harmony by Kim Mi-ja. This series tells the story of an author whose efforts to create a harmonious working environment are challenged by the dynamics of relationships between family and colleagues.</w:t>
      </w:r>
    </w:p>
    <w:p w14:paraId="5A846540" w14:textId="77777777" w:rsidR="008730C0" w:rsidRDefault="008730C0" w:rsidP="008730C0">
      <w:pPr>
        <w:pStyle w:val="Default"/>
        <w:spacing w:after="120" w:line="288" w:lineRule="auto"/>
        <w:jc w:val="both"/>
        <w:rPr>
          <w:color w:val="auto"/>
          <w:sz w:val="20"/>
          <w:szCs w:val="20"/>
          <w:lang w:val="en-GB"/>
        </w:rPr>
      </w:pPr>
    </w:p>
    <w:p w14:paraId="09A4D7BB" w14:textId="13F4C820" w:rsidR="00CA0716" w:rsidRDefault="00CA0716">
      <w:pPr>
        <w:spacing w:line="259" w:lineRule="auto"/>
        <w:rPr>
          <w:rFonts w:ascii="Calibri" w:hAnsi="Calibri" w:cs="Calibri"/>
          <w:sz w:val="20"/>
          <w:szCs w:val="20"/>
          <w:lang w:val="en-GB"/>
          <w14:ligatures w14:val="standardContextual"/>
        </w:rPr>
      </w:pPr>
      <w:r>
        <w:rPr>
          <w:sz w:val="20"/>
          <w:szCs w:val="20"/>
          <w:lang w:val="en-GB"/>
        </w:rPr>
        <w:br w:type="page"/>
      </w:r>
    </w:p>
    <w:p w14:paraId="55E6EABF" w14:textId="77777777" w:rsidR="00F54209" w:rsidRPr="00F54209" w:rsidRDefault="00F54209" w:rsidP="00F54209">
      <w:pPr>
        <w:pStyle w:val="Default"/>
        <w:spacing w:after="120" w:line="288" w:lineRule="auto"/>
        <w:jc w:val="both"/>
        <w:rPr>
          <w:color w:val="auto"/>
          <w:sz w:val="20"/>
          <w:szCs w:val="20"/>
          <w:lang w:val="en-GB"/>
        </w:rPr>
      </w:pPr>
      <w:r w:rsidRPr="00F54209">
        <w:rPr>
          <w:b/>
          <w:bCs/>
          <w:color w:val="auto"/>
          <w:sz w:val="20"/>
          <w:szCs w:val="20"/>
          <w:lang w:val="en-GB"/>
        </w:rPr>
        <w:lastRenderedPageBreak/>
        <w:t>Patricia Dreyfus</w:t>
      </w:r>
      <w:r w:rsidRPr="00F54209">
        <w:rPr>
          <w:color w:val="auto"/>
          <w:sz w:val="20"/>
          <w:szCs w:val="20"/>
          <w:lang w:val="en-GB"/>
        </w:rPr>
        <w:t xml:space="preserve"> | Basel, Switzerland</w:t>
      </w:r>
    </w:p>
    <w:p w14:paraId="0F072EA7" w14:textId="6C1058B8" w:rsidR="00F54209" w:rsidRDefault="00873168" w:rsidP="008730C0">
      <w:pPr>
        <w:pStyle w:val="Default"/>
        <w:spacing w:after="120" w:line="288" w:lineRule="auto"/>
        <w:jc w:val="both"/>
        <w:rPr>
          <w:color w:val="auto"/>
          <w:sz w:val="20"/>
          <w:szCs w:val="20"/>
          <w:lang w:val="en-GB"/>
        </w:rPr>
      </w:pPr>
      <w:r w:rsidRPr="00873168">
        <w:rPr>
          <w:color w:val="auto"/>
          <w:sz w:val="20"/>
          <w:szCs w:val="20"/>
          <w:lang w:val="en-GB"/>
        </w:rPr>
        <w:t>Patricia Dreyfus is a French-Swiss artist who lives between Basel and Berlin. Her diverse artistic practice includes drawing, sculpture and embroidery. Human forms and symbols are present in her oeuvre, which is characterised by the use of a variety of techniques and materials. Dreyfus employs her artistic practice to explore themes such as origin, identity and gender in a world that is increasingly complex and unsettling. The artist's works are organised in series, each of which functions as an autonomous entity, using humour and irony. At Art International Zurich, she presents an exclusive collection of hand-stitched embroideries. These intricate works engage in a thought-provoking dialogue between feminism and surrealism, placing imagination at the heart of her creative expression.</w:t>
      </w:r>
    </w:p>
    <w:p w14:paraId="3C570CFC" w14:textId="54EFCA0D" w:rsidR="00440064" w:rsidRDefault="00440064">
      <w:pPr>
        <w:spacing w:line="259" w:lineRule="auto"/>
        <w:rPr>
          <w:rFonts w:ascii="Calibri" w:hAnsi="Calibri" w:cs="Calibri"/>
          <w:sz w:val="20"/>
          <w:szCs w:val="20"/>
          <w:lang w:val="en-GB"/>
          <w14:ligatures w14:val="standardContextual"/>
        </w:rPr>
      </w:pPr>
    </w:p>
    <w:p w14:paraId="498E523E" w14:textId="77777777" w:rsidR="004438BC" w:rsidRPr="008A6AC8" w:rsidRDefault="004438BC" w:rsidP="009C0D12">
      <w:pPr>
        <w:pStyle w:val="Default"/>
        <w:spacing w:after="120" w:line="288" w:lineRule="auto"/>
        <w:jc w:val="both"/>
        <w:rPr>
          <w:color w:val="auto"/>
          <w:sz w:val="20"/>
          <w:szCs w:val="20"/>
          <w:lang w:val="en-GB"/>
        </w:rPr>
      </w:pPr>
      <w:r w:rsidRPr="008A6AC8">
        <w:rPr>
          <w:b/>
          <w:bCs/>
          <w:color w:val="auto"/>
          <w:sz w:val="20"/>
          <w:szCs w:val="20"/>
          <w:lang w:val="en-GB"/>
        </w:rPr>
        <w:t>Ulrich Erkelenz</w:t>
      </w:r>
      <w:r w:rsidRPr="008A6AC8">
        <w:rPr>
          <w:color w:val="auto"/>
          <w:sz w:val="20"/>
          <w:szCs w:val="20"/>
          <w:lang w:val="en-GB"/>
        </w:rPr>
        <w:t xml:space="preserve"> | Rafz, Switzerland</w:t>
      </w:r>
    </w:p>
    <w:p w14:paraId="6389A4FD" w14:textId="330C0BA5" w:rsidR="00633071" w:rsidRDefault="00633071" w:rsidP="009C0D12">
      <w:pPr>
        <w:pStyle w:val="Default"/>
        <w:spacing w:after="120" w:line="288" w:lineRule="auto"/>
        <w:jc w:val="both"/>
        <w:rPr>
          <w:color w:val="auto"/>
          <w:sz w:val="20"/>
          <w:szCs w:val="20"/>
          <w:lang w:val="en-GB"/>
        </w:rPr>
      </w:pPr>
      <w:r w:rsidRPr="00633071">
        <w:rPr>
          <w:color w:val="auto"/>
          <w:sz w:val="20"/>
          <w:szCs w:val="20"/>
          <w:lang w:val="en-GB"/>
        </w:rPr>
        <w:t>The work of Swiss artist Ulrich Erkelenz can be divided into two types: 'Portraits' and 'Lign</w:t>
      </w:r>
      <w:r w:rsidR="0064453C">
        <w:rPr>
          <w:color w:val="auto"/>
          <w:sz w:val="20"/>
          <w:szCs w:val="20"/>
          <w:lang w:val="en-GB"/>
        </w:rPr>
        <w:t>u</w:t>
      </w:r>
      <w:r w:rsidRPr="00633071">
        <w:rPr>
          <w:color w:val="auto"/>
          <w:sz w:val="20"/>
          <w:szCs w:val="20"/>
          <w:lang w:val="en-GB"/>
        </w:rPr>
        <w:t>lyphen'. The 'Portraits' are characterised by a gestural, animated approach, with themes ranging from serenity to philosophical contemplation. The panel paintings, entitled 'Lign</w:t>
      </w:r>
      <w:r w:rsidR="0064453C">
        <w:rPr>
          <w:color w:val="auto"/>
          <w:sz w:val="20"/>
          <w:szCs w:val="20"/>
          <w:lang w:val="en-GB"/>
        </w:rPr>
        <w:t>u</w:t>
      </w:r>
      <w:r w:rsidRPr="00633071">
        <w:rPr>
          <w:color w:val="auto"/>
          <w:sz w:val="20"/>
          <w:szCs w:val="20"/>
          <w:lang w:val="en-GB"/>
        </w:rPr>
        <w:t>lyphen', are notable for their material treatment and often sparse use of colour, creating a condensed, calm, shimmering space with a minimalist aesthetic. The panels can be turned both horizontally and upside down. Erkelenz worked as an architect in Zurich, incorporating art-in-architecture projects into major building projects. It was then that he embarked on a journey of artistic development in the medium of oil painting.</w:t>
      </w:r>
    </w:p>
    <w:p w14:paraId="0376F82F" w14:textId="77777777" w:rsidR="00633071" w:rsidRDefault="00633071" w:rsidP="009C0D12">
      <w:pPr>
        <w:pStyle w:val="Default"/>
        <w:spacing w:after="120" w:line="288" w:lineRule="auto"/>
        <w:jc w:val="both"/>
        <w:rPr>
          <w:color w:val="auto"/>
          <w:sz w:val="20"/>
          <w:szCs w:val="20"/>
          <w:lang w:val="en-GB"/>
        </w:rPr>
      </w:pPr>
    </w:p>
    <w:p w14:paraId="19CD901C" w14:textId="29247410" w:rsidR="00893D2F" w:rsidRPr="008A6AC8" w:rsidRDefault="00893D2F" w:rsidP="00893D2F">
      <w:pPr>
        <w:pStyle w:val="Default"/>
        <w:spacing w:after="120" w:line="288" w:lineRule="auto"/>
        <w:jc w:val="both"/>
        <w:rPr>
          <w:color w:val="auto"/>
          <w:sz w:val="20"/>
          <w:szCs w:val="20"/>
          <w:lang w:val="en-GB"/>
        </w:rPr>
      </w:pPr>
      <w:r w:rsidRPr="00893D2F">
        <w:rPr>
          <w:b/>
          <w:bCs/>
          <w:color w:val="auto"/>
          <w:sz w:val="20"/>
          <w:szCs w:val="20"/>
          <w:lang w:val="en-GB"/>
        </w:rPr>
        <w:t>Kelly Fischer</w:t>
      </w:r>
      <w:r w:rsidRPr="008A6AC8">
        <w:rPr>
          <w:color w:val="auto"/>
          <w:sz w:val="20"/>
          <w:szCs w:val="20"/>
          <w:lang w:val="en-GB"/>
        </w:rPr>
        <w:t xml:space="preserve"> | </w:t>
      </w:r>
      <w:r>
        <w:rPr>
          <w:color w:val="auto"/>
          <w:sz w:val="20"/>
          <w:szCs w:val="20"/>
          <w:lang w:val="en-GB"/>
        </w:rPr>
        <w:t>Bern</w:t>
      </w:r>
      <w:r w:rsidRPr="008A6AC8">
        <w:rPr>
          <w:color w:val="auto"/>
          <w:sz w:val="20"/>
          <w:szCs w:val="20"/>
          <w:lang w:val="en-GB"/>
        </w:rPr>
        <w:t>, Switzerland</w:t>
      </w:r>
    </w:p>
    <w:p w14:paraId="3227E2E9" w14:textId="5B7D1198" w:rsidR="00893D2F" w:rsidRDefault="002622DE" w:rsidP="00893D2F">
      <w:pPr>
        <w:pStyle w:val="Default"/>
        <w:spacing w:after="120" w:line="288" w:lineRule="auto"/>
        <w:jc w:val="both"/>
        <w:rPr>
          <w:color w:val="auto"/>
          <w:sz w:val="20"/>
          <w:szCs w:val="20"/>
          <w:lang w:val="en-GB"/>
        </w:rPr>
      </w:pPr>
      <w:r w:rsidRPr="002622DE">
        <w:rPr>
          <w:color w:val="auto"/>
          <w:sz w:val="20"/>
          <w:szCs w:val="20"/>
          <w:lang w:val="en-GB"/>
        </w:rPr>
        <w:t>Kelly Fischer, a native of Tennessee, conducts her artistic practice in studios located in Bern, Weehawken, and Memphis. Her works have been exhibited on an international scale in numerous galleries and exhibitions. The artistic oeuvre of Kelly Fischer evinces a contemplation on life, imbued with a sense of joie de vivre. As an astute and attentive observer, she meticulously documents remarkable phenomena that she encounters on her travels.</w:t>
      </w:r>
    </w:p>
    <w:p w14:paraId="1EF5B576" w14:textId="77777777" w:rsidR="002622DE" w:rsidRPr="008A6AC8" w:rsidRDefault="002622DE" w:rsidP="00893D2F">
      <w:pPr>
        <w:pStyle w:val="Default"/>
        <w:spacing w:after="120" w:line="288" w:lineRule="auto"/>
        <w:jc w:val="both"/>
        <w:rPr>
          <w:color w:val="auto"/>
          <w:sz w:val="20"/>
          <w:szCs w:val="20"/>
          <w:lang w:val="en-GB"/>
        </w:rPr>
      </w:pPr>
    </w:p>
    <w:p w14:paraId="28A078A0" w14:textId="77777777" w:rsidR="00912FB4" w:rsidRPr="008730C0" w:rsidRDefault="00912FB4" w:rsidP="009C0D12">
      <w:pPr>
        <w:pStyle w:val="Default"/>
        <w:spacing w:after="120" w:line="288" w:lineRule="auto"/>
        <w:jc w:val="both"/>
        <w:rPr>
          <w:color w:val="auto"/>
          <w:sz w:val="20"/>
          <w:szCs w:val="20"/>
          <w:lang w:val="es-ES"/>
        </w:rPr>
      </w:pPr>
      <w:r w:rsidRPr="008730C0">
        <w:rPr>
          <w:b/>
          <w:bCs/>
          <w:color w:val="auto"/>
          <w:sz w:val="20"/>
          <w:szCs w:val="20"/>
          <w:lang w:val="es-ES"/>
        </w:rPr>
        <w:t>G13 Gallery</w:t>
      </w:r>
      <w:r w:rsidRPr="008730C0">
        <w:rPr>
          <w:color w:val="auto"/>
          <w:sz w:val="20"/>
          <w:szCs w:val="20"/>
          <w:lang w:val="es-ES"/>
        </w:rPr>
        <w:t xml:space="preserve"> | Kelana Jaya, Selangor, Malaysia</w:t>
      </w:r>
    </w:p>
    <w:p w14:paraId="59B16E55" w14:textId="1337DF99" w:rsidR="00912FB4" w:rsidRPr="008A6AC8" w:rsidRDefault="00727FBA" w:rsidP="009C0D12">
      <w:pPr>
        <w:pStyle w:val="Default"/>
        <w:spacing w:after="120" w:line="288" w:lineRule="auto"/>
        <w:jc w:val="both"/>
        <w:rPr>
          <w:color w:val="auto"/>
          <w:sz w:val="20"/>
          <w:szCs w:val="20"/>
          <w:lang w:val="en-GB"/>
        </w:rPr>
      </w:pPr>
      <w:r>
        <w:rPr>
          <w:color w:val="auto"/>
          <w:sz w:val="20"/>
          <w:szCs w:val="20"/>
          <w:lang w:val="en-GB"/>
        </w:rPr>
        <w:t xml:space="preserve">Featuring </w:t>
      </w:r>
      <w:r w:rsidR="00327CC4" w:rsidRPr="00327CC4">
        <w:rPr>
          <w:color w:val="auto"/>
          <w:sz w:val="20"/>
          <w:szCs w:val="20"/>
          <w:lang w:val="en-GB"/>
        </w:rPr>
        <w:t>Najib Ahmad Bamadhaj</w:t>
      </w:r>
    </w:p>
    <w:p w14:paraId="7D838427" w14:textId="5C799A2D" w:rsidR="00912FB4" w:rsidRDefault="00327CC4" w:rsidP="009C0D12">
      <w:pPr>
        <w:pStyle w:val="Default"/>
        <w:spacing w:after="120" w:line="288" w:lineRule="auto"/>
        <w:jc w:val="both"/>
        <w:rPr>
          <w:color w:val="auto"/>
          <w:sz w:val="20"/>
          <w:szCs w:val="20"/>
          <w:lang w:val="en-GB"/>
        </w:rPr>
      </w:pPr>
      <w:r w:rsidRPr="00327CC4">
        <w:rPr>
          <w:color w:val="auto"/>
          <w:sz w:val="20"/>
          <w:szCs w:val="20"/>
          <w:lang w:val="en-GB"/>
        </w:rPr>
        <w:t>G13 Gallery in Malaysia promotes contemporary Asian art. It works with artists whose work is characterised by significant potential, relevance and depth. For its first appearance in Europe, G13 is showing works by Najib Ahmad Bamadhaj in Zurich. Known for his engagement with social and political issues, Bamadhaj's work combines precise observation with technical skill. Bamadhaj's works challenge perspectives and inspire action. His innovative storytelling and techniques push boundaries and use art as a platform for meaningful dialogue on social issues.</w:t>
      </w:r>
    </w:p>
    <w:p w14:paraId="74054997" w14:textId="241C0240" w:rsidR="00893D2F" w:rsidRDefault="00893D2F">
      <w:pPr>
        <w:spacing w:line="259" w:lineRule="auto"/>
        <w:rPr>
          <w:rFonts w:ascii="Calibri" w:hAnsi="Calibri" w:cs="Calibri"/>
          <w:sz w:val="20"/>
          <w:szCs w:val="20"/>
          <w:lang w:val="en-GB"/>
          <w14:ligatures w14:val="standardContextual"/>
        </w:rPr>
      </w:pPr>
    </w:p>
    <w:p w14:paraId="4741FEE8" w14:textId="49DCD98E" w:rsidR="00CA0716" w:rsidRDefault="00CA0716">
      <w:pPr>
        <w:spacing w:line="259" w:lineRule="auto"/>
        <w:rPr>
          <w:rFonts w:ascii="Calibri" w:hAnsi="Calibri" w:cs="Calibri"/>
          <w:sz w:val="20"/>
          <w:szCs w:val="20"/>
          <w:lang w:val="en-GB"/>
          <w14:ligatures w14:val="standardContextual"/>
        </w:rPr>
      </w:pPr>
      <w:r>
        <w:rPr>
          <w:rFonts w:ascii="Calibri" w:hAnsi="Calibri" w:cs="Calibri"/>
          <w:sz w:val="20"/>
          <w:szCs w:val="20"/>
          <w:lang w:val="en-GB"/>
          <w14:ligatures w14:val="standardContextual"/>
        </w:rPr>
        <w:br w:type="page"/>
      </w:r>
    </w:p>
    <w:p w14:paraId="6FA00EF5" w14:textId="77777777" w:rsidR="004438BC" w:rsidRPr="008A6AC8" w:rsidRDefault="004438BC" w:rsidP="009C0D12">
      <w:pPr>
        <w:pStyle w:val="Default"/>
        <w:spacing w:after="120" w:line="288" w:lineRule="auto"/>
        <w:jc w:val="both"/>
        <w:rPr>
          <w:color w:val="auto"/>
          <w:sz w:val="20"/>
          <w:szCs w:val="20"/>
          <w:lang w:val="en-GB"/>
        </w:rPr>
      </w:pPr>
      <w:r w:rsidRPr="008A6AC8">
        <w:rPr>
          <w:b/>
          <w:bCs/>
          <w:color w:val="auto"/>
          <w:sz w:val="20"/>
          <w:szCs w:val="20"/>
          <w:lang w:val="en-GB"/>
        </w:rPr>
        <w:lastRenderedPageBreak/>
        <w:t>Wioletta Gancarz</w:t>
      </w:r>
      <w:r w:rsidRPr="008A6AC8">
        <w:rPr>
          <w:color w:val="auto"/>
          <w:sz w:val="20"/>
          <w:szCs w:val="20"/>
          <w:lang w:val="en-GB"/>
        </w:rPr>
        <w:t xml:space="preserve"> | Adliswil, Switzerland</w:t>
      </w:r>
    </w:p>
    <w:p w14:paraId="5DFB921D" w14:textId="1FCAEE99" w:rsidR="004438BC" w:rsidRDefault="00774F6B" w:rsidP="009C0D12">
      <w:pPr>
        <w:pStyle w:val="Default"/>
        <w:spacing w:after="120" w:line="288" w:lineRule="auto"/>
        <w:jc w:val="both"/>
        <w:rPr>
          <w:color w:val="auto"/>
          <w:sz w:val="20"/>
          <w:szCs w:val="20"/>
          <w:lang w:val="en-GB"/>
        </w:rPr>
      </w:pPr>
      <w:r w:rsidRPr="00774F6B">
        <w:rPr>
          <w:color w:val="auto"/>
          <w:sz w:val="20"/>
          <w:szCs w:val="20"/>
          <w:lang w:val="en-GB"/>
        </w:rPr>
        <w:t>Wioletta Gancarz uses dynamic and colourful painting in her works, in which she addresses the aesthetically perceived joy of life and initiates a reflection of everyday beauty and joy. Her artworks also contain a deeper, idealistic message that true joy lies in authentic being. Her works encourage us to accept and honour our own uniqueness. Wioletta Gancarz's works thus convey a refreshing perspective on life and all its joys, from nature to the wonders of interpersonal relationships.</w:t>
      </w:r>
    </w:p>
    <w:p w14:paraId="1D0BE1B3" w14:textId="2A4657B2" w:rsidR="00570EC3" w:rsidRDefault="00570EC3">
      <w:pPr>
        <w:spacing w:line="259" w:lineRule="auto"/>
        <w:rPr>
          <w:rFonts w:ascii="Calibri" w:hAnsi="Calibri" w:cs="Calibri"/>
          <w:sz w:val="20"/>
          <w:szCs w:val="20"/>
          <w:lang w:val="en-GB"/>
          <w14:ligatures w14:val="standardContextual"/>
        </w:rPr>
      </w:pPr>
    </w:p>
    <w:p w14:paraId="3BA98C53" w14:textId="571ABD93" w:rsidR="00912FB4" w:rsidRPr="008A6AC8" w:rsidRDefault="00912FB4" w:rsidP="009C0D12">
      <w:pPr>
        <w:pStyle w:val="Default"/>
        <w:spacing w:after="120" w:line="288" w:lineRule="auto"/>
        <w:jc w:val="both"/>
        <w:rPr>
          <w:color w:val="auto"/>
          <w:sz w:val="20"/>
          <w:szCs w:val="20"/>
          <w:lang w:val="en-GB"/>
        </w:rPr>
      </w:pPr>
      <w:r w:rsidRPr="008A6AC8">
        <w:rPr>
          <w:b/>
          <w:bCs/>
          <w:color w:val="auto"/>
          <w:sz w:val="20"/>
          <w:szCs w:val="20"/>
          <w:lang w:val="en-GB"/>
        </w:rPr>
        <w:t>Alice Hanakova</w:t>
      </w:r>
      <w:r w:rsidRPr="008A6AC8">
        <w:rPr>
          <w:color w:val="auto"/>
          <w:sz w:val="20"/>
          <w:szCs w:val="20"/>
          <w:lang w:val="en-GB"/>
        </w:rPr>
        <w:t xml:space="preserve"> | Freienbach, Switzerland</w:t>
      </w:r>
    </w:p>
    <w:p w14:paraId="4BA33C2F" w14:textId="26C79078" w:rsidR="00912FB4" w:rsidRDefault="00570EC3" w:rsidP="009C0D12">
      <w:pPr>
        <w:pStyle w:val="Default"/>
        <w:spacing w:after="120" w:line="288" w:lineRule="auto"/>
        <w:jc w:val="both"/>
        <w:rPr>
          <w:color w:val="auto"/>
          <w:sz w:val="20"/>
          <w:szCs w:val="20"/>
          <w:lang w:val="en-GB"/>
        </w:rPr>
      </w:pPr>
      <w:r w:rsidRPr="00570EC3">
        <w:rPr>
          <w:color w:val="auto"/>
          <w:sz w:val="20"/>
          <w:szCs w:val="20"/>
          <w:lang w:val="en-GB"/>
        </w:rPr>
        <w:t>Alice Hanakova is a Czech artist who resides in Switzerland, and whose artistic oeuvre is significantly influenced by nature. The paintings created on canvas are influenced by her strong fascination with form, shape and colour, which manifest themselves in the artist's work. The artist's practice is characterised by a constant exploration of new techniques, styles and methods to optimise the visual result, and this exploration is a source of fascination in switching between different styles.</w:t>
      </w:r>
    </w:p>
    <w:p w14:paraId="7054288A" w14:textId="37A789E6" w:rsidR="00440064" w:rsidRDefault="00440064">
      <w:pPr>
        <w:spacing w:line="259" w:lineRule="auto"/>
        <w:rPr>
          <w:rFonts w:ascii="Calibri" w:hAnsi="Calibri" w:cs="Calibri"/>
          <w:sz w:val="20"/>
          <w:szCs w:val="20"/>
          <w:lang w:val="en-GB"/>
          <w14:ligatures w14:val="standardContextual"/>
        </w:rPr>
      </w:pPr>
    </w:p>
    <w:p w14:paraId="3B870630" w14:textId="2FEC5825" w:rsidR="00912FB4" w:rsidRPr="00836988" w:rsidRDefault="00912FB4" w:rsidP="009C0D12">
      <w:pPr>
        <w:pStyle w:val="Default"/>
        <w:spacing w:after="120" w:line="288" w:lineRule="auto"/>
        <w:jc w:val="both"/>
        <w:rPr>
          <w:color w:val="auto"/>
          <w:sz w:val="20"/>
          <w:szCs w:val="20"/>
        </w:rPr>
      </w:pPr>
      <w:r w:rsidRPr="00836988">
        <w:rPr>
          <w:b/>
          <w:bCs/>
          <w:color w:val="auto"/>
          <w:sz w:val="20"/>
          <w:szCs w:val="20"/>
        </w:rPr>
        <w:t>HeLai Art Gallery / Art Fungible</w:t>
      </w:r>
      <w:r w:rsidRPr="00836988">
        <w:rPr>
          <w:color w:val="auto"/>
          <w:sz w:val="20"/>
          <w:szCs w:val="20"/>
        </w:rPr>
        <w:t xml:space="preserve"> | </w:t>
      </w:r>
      <w:r w:rsidR="002F794E">
        <w:rPr>
          <w:color w:val="auto"/>
          <w:sz w:val="20"/>
          <w:szCs w:val="20"/>
        </w:rPr>
        <w:t>Zurich</w:t>
      </w:r>
      <w:r w:rsidRPr="00836988">
        <w:rPr>
          <w:color w:val="auto"/>
          <w:sz w:val="20"/>
          <w:szCs w:val="20"/>
        </w:rPr>
        <w:t>, Switzerland</w:t>
      </w:r>
    </w:p>
    <w:p w14:paraId="6E4950FF" w14:textId="4393B57B" w:rsidR="00912FB4" w:rsidRPr="00294AA2" w:rsidRDefault="00727FBA" w:rsidP="009C0D12">
      <w:pPr>
        <w:pStyle w:val="Default"/>
        <w:spacing w:after="120" w:line="288" w:lineRule="auto"/>
        <w:jc w:val="both"/>
        <w:rPr>
          <w:color w:val="auto"/>
          <w:sz w:val="20"/>
          <w:szCs w:val="20"/>
          <w:lang w:val="en-GB"/>
        </w:rPr>
      </w:pPr>
      <w:r>
        <w:rPr>
          <w:color w:val="auto"/>
          <w:sz w:val="20"/>
          <w:szCs w:val="20"/>
          <w:lang w:val="en-GB"/>
        </w:rPr>
        <w:t>Featuring</w:t>
      </w:r>
      <w:r w:rsidR="00D01A9D">
        <w:rPr>
          <w:color w:val="auto"/>
          <w:sz w:val="20"/>
          <w:szCs w:val="20"/>
          <w:lang w:val="en-GB"/>
        </w:rPr>
        <w:t>:</w:t>
      </w:r>
      <w:r>
        <w:rPr>
          <w:color w:val="auto"/>
          <w:sz w:val="20"/>
          <w:szCs w:val="20"/>
          <w:lang w:val="en-GB"/>
        </w:rPr>
        <w:t xml:space="preserve"> </w:t>
      </w:r>
      <w:r w:rsidR="00836988" w:rsidRPr="00294AA2">
        <w:rPr>
          <w:color w:val="auto"/>
          <w:sz w:val="20"/>
          <w:szCs w:val="20"/>
          <w:lang w:val="en-GB"/>
        </w:rPr>
        <w:t>tba</w:t>
      </w:r>
    </w:p>
    <w:p w14:paraId="46DF9CEB" w14:textId="1A66052F" w:rsidR="00912FB4" w:rsidRDefault="00836988" w:rsidP="009C0D12">
      <w:pPr>
        <w:pStyle w:val="Default"/>
        <w:spacing w:after="120" w:line="288" w:lineRule="auto"/>
        <w:jc w:val="both"/>
        <w:rPr>
          <w:color w:val="auto"/>
          <w:sz w:val="20"/>
          <w:szCs w:val="20"/>
          <w:lang w:val="en-GB"/>
        </w:rPr>
      </w:pPr>
      <w:r w:rsidRPr="00836988">
        <w:rPr>
          <w:color w:val="auto"/>
          <w:sz w:val="20"/>
          <w:szCs w:val="20"/>
          <w:lang w:val="en-GB"/>
        </w:rPr>
        <w:t>HeLai Art Gallery promotes cultural exchange through art and provides a platform for emerging artists from different regions of the world. The gallery's exhibition programme is instrumental in the international dissemination of artistic creation, representing the belief that art has the capacity to transcend geographical and social boundaries, thereby contributing to the sustainable enrichment of life. As an integral part of its mission, the gallery is committed to raising cultural awareness. At the fair, the gallery will be showcasing NFT's Art Fungible platform.</w:t>
      </w:r>
    </w:p>
    <w:p w14:paraId="274CBA63" w14:textId="77777777" w:rsidR="00836988" w:rsidRPr="00836988" w:rsidRDefault="00836988" w:rsidP="009C0D12">
      <w:pPr>
        <w:pStyle w:val="Default"/>
        <w:spacing w:after="120" w:line="288" w:lineRule="auto"/>
        <w:jc w:val="both"/>
        <w:rPr>
          <w:color w:val="auto"/>
          <w:sz w:val="20"/>
          <w:szCs w:val="20"/>
          <w:lang w:val="en-GB"/>
        </w:rPr>
      </w:pPr>
    </w:p>
    <w:p w14:paraId="76B6BFEA" w14:textId="116A9F27" w:rsidR="00912FB4" w:rsidRPr="00294AA2" w:rsidRDefault="00912FB4" w:rsidP="009C0D12">
      <w:pPr>
        <w:pStyle w:val="Default"/>
        <w:spacing w:after="120" w:line="288" w:lineRule="auto"/>
        <w:jc w:val="both"/>
        <w:rPr>
          <w:color w:val="auto"/>
          <w:sz w:val="20"/>
          <w:szCs w:val="20"/>
          <w:lang w:val="en-GB"/>
        </w:rPr>
      </w:pPr>
      <w:r w:rsidRPr="00294AA2">
        <w:rPr>
          <w:b/>
          <w:bCs/>
          <w:color w:val="auto"/>
          <w:sz w:val="20"/>
          <w:szCs w:val="20"/>
          <w:lang w:val="en-GB"/>
        </w:rPr>
        <w:t>Jami Gallery</w:t>
      </w:r>
      <w:r w:rsidRPr="00294AA2">
        <w:rPr>
          <w:color w:val="auto"/>
          <w:sz w:val="20"/>
          <w:szCs w:val="20"/>
          <w:lang w:val="en-GB"/>
        </w:rPr>
        <w:t xml:space="preserve"> | Gangnam-Gu, Seoul, South Korea</w:t>
      </w:r>
    </w:p>
    <w:p w14:paraId="5F3686C2" w14:textId="5A5E604C" w:rsidR="00912FB4" w:rsidRPr="00347530" w:rsidRDefault="00727FBA" w:rsidP="009C0D12">
      <w:pPr>
        <w:pStyle w:val="Default"/>
        <w:spacing w:after="120" w:line="288" w:lineRule="auto"/>
        <w:jc w:val="both"/>
        <w:rPr>
          <w:color w:val="auto"/>
          <w:sz w:val="20"/>
          <w:szCs w:val="20"/>
          <w:lang w:val="en-GB"/>
        </w:rPr>
      </w:pPr>
      <w:r>
        <w:rPr>
          <w:color w:val="auto"/>
          <w:sz w:val="20"/>
          <w:szCs w:val="20"/>
          <w:lang w:val="en-GB"/>
        </w:rPr>
        <w:t xml:space="preserve">Featuring </w:t>
      </w:r>
      <w:r w:rsidR="00347530" w:rsidRPr="00347530">
        <w:rPr>
          <w:sz w:val="20"/>
          <w:szCs w:val="20"/>
          <w:lang w:val="en-GB"/>
        </w:rPr>
        <w:t xml:space="preserve">Mihaeng Lee, Jueun Park, Myeongsook Park, </w:t>
      </w:r>
      <w:r w:rsidR="00382425" w:rsidRPr="00382425">
        <w:rPr>
          <w:sz w:val="20"/>
          <w:szCs w:val="20"/>
          <w:lang w:val="en-GB"/>
        </w:rPr>
        <w:t>Myungju Kang</w:t>
      </w:r>
    </w:p>
    <w:p w14:paraId="78A22A6A" w14:textId="3A0553DF" w:rsidR="00912FB4" w:rsidRPr="00294AA2" w:rsidRDefault="00294AA2" w:rsidP="009C0D12">
      <w:pPr>
        <w:pStyle w:val="Default"/>
        <w:spacing w:after="120" w:line="288" w:lineRule="auto"/>
        <w:jc w:val="both"/>
        <w:rPr>
          <w:color w:val="auto"/>
          <w:sz w:val="20"/>
          <w:szCs w:val="20"/>
          <w:lang w:val="en-GB"/>
        </w:rPr>
      </w:pPr>
      <w:r w:rsidRPr="00294AA2">
        <w:rPr>
          <w:color w:val="auto"/>
          <w:sz w:val="20"/>
          <w:szCs w:val="20"/>
          <w:lang w:val="en-GB"/>
        </w:rPr>
        <w:t>The Jami Gallery has set itself the task of presenting art in the context of everyday life. The gallery considers itself a platform that brings together different cultural and artistic trends, and it introduces artists, bringing them into contact with each other, and actively promoting creative production. The aim of the gallery is to show the diversity of Korean art, and in special and solo exhibitions, it offers artists from home and abroad the opportunity to present their works.</w:t>
      </w:r>
    </w:p>
    <w:p w14:paraId="370586B2" w14:textId="7A0739A0" w:rsidR="00893D2F" w:rsidRDefault="00893D2F">
      <w:pPr>
        <w:spacing w:line="259" w:lineRule="auto"/>
        <w:rPr>
          <w:rFonts w:ascii="Calibri" w:hAnsi="Calibri" w:cs="Calibri"/>
          <w:sz w:val="20"/>
          <w:szCs w:val="20"/>
          <w:lang w:val="en-GB"/>
          <w14:ligatures w14:val="standardContextual"/>
        </w:rPr>
      </w:pPr>
    </w:p>
    <w:p w14:paraId="223C660E" w14:textId="0223EFC6" w:rsidR="00CA0716" w:rsidRDefault="00CA0716">
      <w:pPr>
        <w:spacing w:line="259" w:lineRule="auto"/>
        <w:rPr>
          <w:rFonts w:ascii="Calibri" w:hAnsi="Calibri" w:cs="Calibri"/>
          <w:sz w:val="20"/>
          <w:szCs w:val="20"/>
          <w:lang w:val="en-GB"/>
          <w14:ligatures w14:val="standardContextual"/>
        </w:rPr>
      </w:pPr>
      <w:r>
        <w:rPr>
          <w:rFonts w:ascii="Calibri" w:hAnsi="Calibri" w:cs="Calibri"/>
          <w:sz w:val="20"/>
          <w:szCs w:val="20"/>
          <w:lang w:val="en-GB"/>
          <w14:ligatures w14:val="standardContextual"/>
        </w:rPr>
        <w:br w:type="page"/>
      </w:r>
    </w:p>
    <w:p w14:paraId="1721406C" w14:textId="77777777" w:rsidR="004438BC" w:rsidRPr="00294AA2" w:rsidRDefault="004438BC" w:rsidP="009C0D12">
      <w:pPr>
        <w:pStyle w:val="Default"/>
        <w:spacing w:after="120" w:line="288" w:lineRule="auto"/>
        <w:jc w:val="both"/>
        <w:rPr>
          <w:color w:val="auto"/>
          <w:sz w:val="20"/>
          <w:szCs w:val="20"/>
          <w:lang w:val="en-GB"/>
        </w:rPr>
      </w:pPr>
      <w:r w:rsidRPr="00294AA2">
        <w:rPr>
          <w:b/>
          <w:bCs/>
          <w:color w:val="auto"/>
          <w:sz w:val="20"/>
          <w:szCs w:val="20"/>
          <w:lang w:val="en-GB"/>
        </w:rPr>
        <w:lastRenderedPageBreak/>
        <w:t>Julia Kaiser</w:t>
      </w:r>
      <w:r w:rsidRPr="00294AA2">
        <w:rPr>
          <w:color w:val="auto"/>
          <w:sz w:val="20"/>
          <w:szCs w:val="20"/>
          <w:lang w:val="en-GB"/>
        </w:rPr>
        <w:t xml:space="preserve"> | Schaan, Liechtenstein</w:t>
      </w:r>
    </w:p>
    <w:p w14:paraId="5C39B45B" w14:textId="6FB6DD93" w:rsidR="00C6263C" w:rsidRDefault="00347530" w:rsidP="009C0D12">
      <w:pPr>
        <w:pStyle w:val="Default"/>
        <w:spacing w:after="120" w:line="288" w:lineRule="auto"/>
        <w:jc w:val="both"/>
        <w:rPr>
          <w:color w:val="auto"/>
          <w:sz w:val="20"/>
          <w:szCs w:val="20"/>
          <w:lang w:val="en-GB"/>
        </w:rPr>
      </w:pPr>
      <w:r w:rsidRPr="00347530">
        <w:rPr>
          <w:color w:val="auto"/>
          <w:sz w:val="20"/>
          <w:szCs w:val="20"/>
          <w:lang w:val="en-GB"/>
        </w:rPr>
        <w:t>Julia Kaiser's artistic approach is based on the belief that in every raw, unworked stone lies a unique sculpture that can be brought to light through precise craftsmanship. At the beginning of her working process, the artist searches for a particular stone that already carries its own story. Julia Kaiser is then guided by the shape and structure of the stone. After training at the School of Applied Arts in Sarajevo, where she also studied fashion design, welding, ceramics and sculpture, she specialised in classical stone sculpture and painting.</w:t>
      </w:r>
    </w:p>
    <w:p w14:paraId="2E23EFA1" w14:textId="53E3228D" w:rsidR="004D5CC8" w:rsidRDefault="004D5CC8">
      <w:pPr>
        <w:spacing w:line="259" w:lineRule="auto"/>
        <w:rPr>
          <w:rFonts w:ascii="Calibri" w:hAnsi="Calibri" w:cs="Calibri"/>
          <w:sz w:val="20"/>
          <w:szCs w:val="20"/>
          <w:lang w:val="en-GB"/>
          <w14:ligatures w14:val="standardContextual"/>
        </w:rPr>
      </w:pPr>
    </w:p>
    <w:p w14:paraId="31B0CF94" w14:textId="2F78216B" w:rsidR="00912FB4" w:rsidRPr="00294AA2" w:rsidRDefault="00912FB4" w:rsidP="009C0D12">
      <w:pPr>
        <w:pStyle w:val="Default"/>
        <w:spacing w:after="120" w:line="288" w:lineRule="auto"/>
        <w:jc w:val="both"/>
        <w:rPr>
          <w:color w:val="auto"/>
          <w:sz w:val="20"/>
          <w:szCs w:val="20"/>
          <w:lang w:val="en-GB"/>
        </w:rPr>
      </w:pPr>
      <w:r w:rsidRPr="00294AA2">
        <w:rPr>
          <w:b/>
          <w:bCs/>
          <w:color w:val="auto"/>
          <w:sz w:val="20"/>
          <w:szCs w:val="20"/>
          <w:lang w:val="en-GB"/>
        </w:rPr>
        <w:t>Johann Kralewski</w:t>
      </w:r>
      <w:r w:rsidRPr="00294AA2">
        <w:rPr>
          <w:color w:val="auto"/>
          <w:sz w:val="20"/>
          <w:szCs w:val="20"/>
          <w:lang w:val="en-GB"/>
        </w:rPr>
        <w:t xml:space="preserve"> | Islisberg, Switzerland</w:t>
      </w:r>
    </w:p>
    <w:p w14:paraId="519F2946" w14:textId="3E5A4121" w:rsidR="00912FB4" w:rsidRDefault="00445B0E" w:rsidP="009C0D12">
      <w:pPr>
        <w:pStyle w:val="Default"/>
        <w:spacing w:after="120" w:line="288" w:lineRule="auto"/>
        <w:jc w:val="both"/>
        <w:rPr>
          <w:color w:val="auto"/>
          <w:sz w:val="20"/>
          <w:szCs w:val="20"/>
          <w:lang w:val="en-GB"/>
        </w:rPr>
      </w:pPr>
      <w:r w:rsidRPr="00445B0E">
        <w:rPr>
          <w:color w:val="auto"/>
          <w:sz w:val="20"/>
          <w:szCs w:val="20"/>
          <w:lang w:val="en-GB"/>
        </w:rPr>
        <w:t>In his work, Johann Kralewski explores the anti-intellectual art of Jean Dubuffet and his interpretation of Art Brut, as well as the emotionally charged, dramatic painting of Francis Bacon. His working method is characterised by a combination of spontaneity and the simultaneous creation of different works using different techniques. He also creates complex spatial installations with sculptures and objects, complemented by dance and music performances. For his impressive artistic career, he mastered the techniques of watercolour portraiture, oil painting and drawing, silkscreen, lithography and drawing.</w:t>
      </w:r>
    </w:p>
    <w:p w14:paraId="3D29B2EC" w14:textId="69BAA061" w:rsidR="00440064" w:rsidRDefault="00440064">
      <w:pPr>
        <w:spacing w:line="259" w:lineRule="auto"/>
        <w:rPr>
          <w:rFonts w:ascii="Calibri" w:hAnsi="Calibri" w:cs="Calibri"/>
          <w:sz w:val="20"/>
          <w:szCs w:val="20"/>
          <w:lang w:val="en-GB"/>
          <w14:ligatures w14:val="standardContextual"/>
        </w:rPr>
      </w:pPr>
    </w:p>
    <w:p w14:paraId="324DAADE" w14:textId="7B39051C" w:rsidR="009A1FF1" w:rsidRPr="00294AA2" w:rsidRDefault="009A1FF1" w:rsidP="009A1FF1">
      <w:pPr>
        <w:pStyle w:val="Default"/>
        <w:spacing w:after="120" w:line="288" w:lineRule="auto"/>
        <w:jc w:val="both"/>
        <w:rPr>
          <w:color w:val="auto"/>
          <w:sz w:val="20"/>
          <w:szCs w:val="20"/>
          <w:lang w:val="en-GB"/>
        </w:rPr>
      </w:pPr>
      <w:r w:rsidRPr="009A1FF1">
        <w:rPr>
          <w:b/>
          <w:bCs/>
          <w:color w:val="auto"/>
          <w:sz w:val="20"/>
          <w:szCs w:val="20"/>
          <w:lang w:val="en-GB"/>
        </w:rPr>
        <w:t xml:space="preserve">Gabriele Kulstrunk </w:t>
      </w:r>
      <w:r w:rsidRPr="00294AA2">
        <w:rPr>
          <w:color w:val="auto"/>
          <w:sz w:val="20"/>
          <w:szCs w:val="20"/>
          <w:lang w:val="en-GB"/>
        </w:rPr>
        <w:t xml:space="preserve">| </w:t>
      </w:r>
      <w:r w:rsidRPr="009A1FF1">
        <w:rPr>
          <w:sz w:val="20"/>
          <w:szCs w:val="20"/>
          <w:lang w:val="en-GB"/>
        </w:rPr>
        <w:t>Baden</w:t>
      </w:r>
      <w:r w:rsidRPr="00294AA2">
        <w:rPr>
          <w:color w:val="auto"/>
          <w:sz w:val="20"/>
          <w:szCs w:val="20"/>
          <w:lang w:val="en-GB"/>
        </w:rPr>
        <w:t>, Switzerland</w:t>
      </w:r>
    </w:p>
    <w:p w14:paraId="18C02A7E" w14:textId="4219538E" w:rsidR="009A1FF1" w:rsidRDefault="009A1FF1" w:rsidP="009C0D12">
      <w:pPr>
        <w:pStyle w:val="Default"/>
        <w:spacing w:after="120" w:line="288" w:lineRule="auto"/>
        <w:jc w:val="both"/>
        <w:rPr>
          <w:color w:val="auto"/>
          <w:sz w:val="20"/>
          <w:szCs w:val="20"/>
          <w:lang w:val="en-GB"/>
        </w:rPr>
      </w:pPr>
      <w:r w:rsidRPr="009A1FF1">
        <w:rPr>
          <w:color w:val="auto"/>
          <w:sz w:val="20"/>
          <w:szCs w:val="20"/>
          <w:lang w:val="en-GB"/>
        </w:rPr>
        <w:t>The perception and representation of contemporary sound is the leitmotif of Gabriele Kulstrunk's artistic work. Her work is held in high esteem by a large number of private collectors and has been shown in numerous exhibitions, including in Japan and the USA. The focus of her artistic practice is the depiction of people and their destinies. Inspired by nature, she identifies her subjects with the environment.</w:t>
      </w:r>
    </w:p>
    <w:p w14:paraId="4917D4DB" w14:textId="77777777" w:rsidR="009A1FF1" w:rsidRPr="00294AA2" w:rsidRDefault="009A1FF1" w:rsidP="009C0D12">
      <w:pPr>
        <w:pStyle w:val="Default"/>
        <w:spacing w:after="120" w:line="288" w:lineRule="auto"/>
        <w:jc w:val="both"/>
        <w:rPr>
          <w:color w:val="auto"/>
          <w:sz w:val="20"/>
          <w:szCs w:val="20"/>
          <w:lang w:val="en-GB"/>
        </w:rPr>
      </w:pPr>
    </w:p>
    <w:p w14:paraId="64726F25" w14:textId="0ECCCEBD" w:rsidR="004438BC" w:rsidRPr="00294AA2" w:rsidRDefault="004438BC" w:rsidP="009C0D12">
      <w:pPr>
        <w:pStyle w:val="Default"/>
        <w:spacing w:after="120" w:line="288" w:lineRule="auto"/>
        <w:jc w:val="both"/>
        <w:rPr>
          <w:color w:val="auto"/>
          <w:sz w:val="20"/>
          <w:szCs w:val="20"/>
          <w:lang w:val="en-GB"/>
        </w:rPr>
      </w:pPr>
      <w:r w:rsidRPr="00294AA2">
        <w:rPr>
          <w:b/>
          <w:bCs/>
          <w:color w:val="auto"/>
          <w:sz w:val="20"/>
          <w:szCs w:val="20"/>
          <w:lang w:val="en-GB"/>
        </w:rPr>
        <w:t>Petra Lehmann</w:t>
      </w:r>
      <w:r w:rsidRPr="00294AA2">
        <w:rPr>
          <w:color w:val="auto"/>
          <w:sz w:val="20"/>
          <w:szCs w:val="20"/>
          <w:lang w:val="en-GB"/>
        </w:rPr>
        <w:t xml:space="preserve"> | Rotkreuz, Switzerland</w:t>
      </w:r>
    </w:p>
    <w:p w14:paraId="57316C96" w14:textId="73043802" w:rsidR="004438BC" w:rsidRDefault="00AC5A2E" w:rsidP="009C0D12">
      <w:pPr>
        <w:pStyle w:val="Default"/>
        <w:spacing w:after="120" w:line="288" w:lineRule="auto"/>
        <w:jc w:val="both"/>
        <w:rPr>
          <w:color w:val="auto"/>
          <w:sz w:val="20"/>
          <w:szCs w:val="20"/>
          <w:lang w:val="en-GB"/>
        </w:rPr>
      </w:pPr>
      <w:r w:rsidRPr="00AC5A2E">
        <w:rPr>
          <w:color w:val="auto"/>
          <w:sz w:val="20"/>
          <w:szCs w:val="20"/>
          <w:lang w:val="en-GB"/>
        </w:rPr>
        <w:t>In her artistic practice, Petra Lehmann combines various art forms, whereby the refinement of pencil drawings is achieved through the application of digital processes, and the combination with specially created photographs leads to a mystical and imaginative dimension. This is accomplished by integrating high-quality fabrics and innovative lighting technology. The harmonious interplay of colours and shapes, masterfully balanced, unveils a captivating allure that leaves the viewer enchanted.</w:t>
      </w:r>
    </w:p>
    <w:p w14:paraId="1BD85181" w14:textId="4910FF4B" w:rsidR="00CA0716" w:rsidRDefault="00CA0716">
      <w:pPr>
        <w:spacing w:line="259" w:lineRule="auto"/>
        <w:rPr>
          <w:rFonts w:ascii="Calibri" w:hAnsi="Calibri" w:cs="Calibri"/>
          <w:sz w:val="20"/>
          <w:szCs w:val="20"/>
          <w:lang w:val="en-GB"/>
          <w14:ligatures w14:val="standardContextual"/>
        </w:rPr>
      </w:pPr>
    </w:p>
    <w:p w14:paraId="21D4B720" w14:textId="77777777" w:rsidR="00912FB4" w:rsidRPr="00294AA2" w:rsidRDefault="00912FB4" w:rsidP="009C0D12">
      <w:pPr>
        <w:pStyle w:val="Default"/>
        <w:spacing w:after="120" w:line="288" w:lineRule="auto"/>
        <w:jc w:val="both"/>
        <w:rPr>
          <w:color w:val="auto"/>
          <w:sz w:val="20"/>
          <w:szCs w:val="20"/>
          <w:lang w:val="en-GB"/>
        </w:rPr>
      </w:pPr>
      <w:r w:rsidRPr="00294AA2">
        <w:rPr>
          <w:b/>
          <w:bCs/>
          <w:color w:val="auto"/>
          <w:sz w:val="20"/>
          <w:szCs w:val="20"/>
          <w:lang w:val="en-GB"/>
        </w:rPr>
        <w:t>LEXPO</w:t>
      </w:r>
      <w:r w:rsidRPr="00294AA2">
        <w:rPr>
          <w:color w:val="auto"/>
          <w:sz w:val="20"/>
          <w:szCs w:val="20"/>
          <w:lang w:val="en-GB"/>
        </w:rPr>
        <w:t xml:space="preserve"> | Taipei City, Taiwan</w:t>
      </w:r>
    </w:p>
    <w:p w14:paraId="39607C87" w14:textId="798E9DE7" w:rsidR="00912FB4" w:rsidRPr="00294AA2" w:rsidRDefault="00727FBA" w:rsidP="009C0D12">
      <w:pPr>
        <w:pStyle w:val="Default"/>
        <w:spacing w:after="120" w:line="288" w:lineRule="auto"/>
        <w:jc w:val="both"/>
        <w:rPr>
          <w:color w:val="auto"/>
          <w:sz w:val="20"/>
          <w:szCs w:val="20"/>
          <w:lang w:val="en-GB"/>
        </w:rPr>
      </w:pPr>
      <w:r>
        <w:rPr>
          <w:color w:val="auto"/>
          <w:sz w:val="20"/>
          <w:szCs w:val="20"/>
          <w:lang w:val="en-GB"/>
        </w:rPr>
        <w:t xml:space="preserve">Featuring </w:t>
      </w:r>
      <w:r w:rsidR="00137527" w:rsidRPr="00137527">
        <w:rPr>
          <w:color w:val="auto"/>
          <w:sz w:val="20"/>
          <w:szCs w:val="20"/>
          <w:lang w:val="en-GB"/>
        </w:rPr>
        <w:t>Yen Hsin Lin / Chen, Po-Yuan / Liou, Zih-Hao / Yen Hui Chen / Phyllis Chua / Liu, Mei-Chih / Hsueh Yao Lu / Paulina / Yao-Chun, Chiu / Cora / Serena Lo / Ygllggel</w:t>
      </w:r>
    </w:p>
    <w:p w14:paraId="2DB22AFB" w14:textId="24248641" w:rsidR="00C64FCA" w:rsidRDefault="00FF59C4" w:rsidP="009C0D12">
      <w:pPr>
        <w:pStyle w:val="Default"/>
        <w:spacing w:after="120" w:line="288" w:lineRule="auto"/>
        <w:jc w:val="both"/>
        <w:rPr>
          <w:color w:val="auto"/>
          <w:sz w:val="20"/>
          <w:szCs w:val="20"/>
          <w:lang w:val="en-GB"/>
        </w:rPr>
      </w:pPr>
      <w:r w:rsidRPr="00FF59C4">
        <w:rPr>
          <w:color w:val="auto"/>
          <w:sz w:val="20"/>
          <w:szCs w:val="20"/>
          <w:lang w:val="en-GB"/>
        </w:rPr>
        <w:t xml:space="preserve">LEXPO is an international art gallery founded in 2020 with a focus on promoting Taiwanese artists. The gallery's mission is to present the works of talented artists from diverse disciplines, thereby providing them with a platform to gain recognition within the global art community. Thematic emphasis is placed on the development </w:t>
      </w:r>
      <w:r w:rsidRPr="00FF59C4">
        <w:rPr>
          <w:color w:val="auto"/>
          <w:sz w:val="20"/>
          <w:szCs w:val="20"/>
          <w:lang w:val="en-GB"/>
        </w:rPr>
        <w:lastRenderedPageBreak/>
        <w:t>of international art exhibitions. The cultural diversity for which Taiwan is renowned is also reflected in its art landscape.</w:t>
      </w:r>
    </w:p>
    <w:p w14:paraId="6E1CACD2" w14:textId="4BB16DCA" w:rsidR="004D5CC8" w:rsidRDefault="004D5CC8">
      <w:pPr>
        <w:spacing w:line="259" w:lineRule="auto"/>
        <w:rPr>
          <w:rFonts w:ascii="Calibri" w:hAnsi="Calibri" w:cs="Calibri"/>
          <w:sz w:val="20"/>
          <w:szCs w:val="20"/>
          <w:lang w:val="en-GB"/>
          <w14:ligatures w14:val="standardContextual"/>
        </w:rPr>
      </w:pPr>
    </w:p>
    <w:p w14:paraId="0E19900E" w14:textId="29EEAD95" w:rsidR="00030FAB" w:rsidRPr="00030FAB" w:rsidRDefault="00706C4B" w:rsidP="00030FAB">
      <w:pPr>
        <w:pStyle w:val="Default"/>
        <w:spacing w:after="120" w:line="288" w:lineRule="auto"/>
        <w:jc w:val="both"/>
        <w:rPr>
          <w:color w:val="auto"/>
          <w:sz w:val="20"/>
          <w:szCs w:val="20"/>
          <w:lang w:val="it-IT"/>
        </w:rPr>
      </w:pPr>
      <w:r w:rsidRPr="00706C4B">
        <w:rPr>
          <w:b/>
          <w:bCs/>
          <w:color w:val="auto"/>
          <w:sz w:val="20"/>
          <w:szCs w:val="20"/>
          <w:lang w:val="it-IT"/>
        </w:rPr>
        <w:t>Studio Aoristico Matteo Lo Greco</w:t>
      </w:r>
      <w:r>
        <w:rPr>
          <w:b/>
          <w:bCs/>
          <w:color w:val="auto"/>
          <w:sz w:val="20"/>
          <w:szCs w:val="20"/>
          <w:lang w:val="it-IT"/>
        </w:rPr>
        <w:t xml:space="preserve"> </w:t>
      </w:r>
      <w:r w:rsidR="00030FAB" w:rsidRPr="00030FAB">
        <w:rPr>
          <w:color w:val="auto"/>
          <w:sz w:val="20"/>
          <w:szCs w:val="20"/>
          <w:lang w:val="it-IT"/>
        </w:rPr>
        <w:t>| Venezia</w:t>
      </w:r>
      <w:r w:rsidR="00030FAB">
        <w:rPr>
          <w:color w:val="auto"/>
          <w:sz w:val="20"/>
          <w:szCs w:val="20"/>
          <w:lang w:val="it-IT"/>
        </w:rPr>
        <w:t xml:space="preserve">, </w:t>
      </w:r>
      <w:r w:rsidR="00030FAB" w:rsidRPr="00030FAB">
        <w:rPr>
          <w:color w:val="auto"/>
          <w:sz w:val="20"/>
          <w:szCs w:val="20"/>
          <w:lang w:val="it-IT"/>
        </w:rPr>
        <w:t>Italy</w:t>
      </w:r>
    </w:p>
    <w:p w14:paraId="04C1DFC1" w14:textId="6BB6D65E" w:rsidR="00030FAB" w:rsidRPr="00706C4B" w:rsidRDefault="00727FBA" w:rsidP="009C0D12">
      <w:pPr>
        <w:pStyle w:val="Default"/>
        <w:spacing w:after="120" w:line="288" w:lineRule="auto"/>
        <w:jc w:val="both"/>
        <w:rPr>
          <w:color w:val="auto"/>
          <w:sz w:val="20"/>
          <w:szCs w:val="20"/>
          <w:lang w:val="it-IT"/>
        </w:rPr>
      </w:pPr>
      <w:r>
        <w:rPr>
          <w:color w:val="auto"/>
          <w:sz w:val="20"/>
          <w:szCs w:val="20"/>
          <w:lang w:val="it-IT"/>
        </w:rPr>
        <w:t xml:space="preserve">Featuring </w:t>
      </w:r>
      <w:r w:rsidR="00706C4B" w:rsidRPr="00706C4B">
        <w:rPr>
          <w:color w:val="auto"/>
          <w:sz w:val="20"/>
          <w:szCs w:val="20"/>
          <w:lang w:val="it-IT"/>
        </w:rPr>
        <w:t>Matteo Lo Greco, Caterina Oliveira Lo Greco, Giulio Cassanelli, Leòn Muraca, Marco Galletti, Sibylle Monica Wirth Zubler, Carlo Memo</w:t>
      </w:r>
    </w:p>
    <w:p w14:paraId="425F0961" w14:textId="6AD156FC" w:rsidR="00706C4B" w:rsidRDefault="0023636D" w:rsidP="009C0D12">
      <w:pPr>
        <w:pStyle w:val="Default"/>
        <w:spacing w:after="120" w:line="288" w:lineRule="auto"/>
        <w:jc w:val="both"/>
        <w:rPr>
          <w:color w:val="auto"/>
          <w:sz w:val="20"/>
          <w:szCs w:val="20"/>
          <w:lang w:val="en-GB"/>
        </w:rPr>
      </w:pPr>
      <w:r w:rsidRPr="0023636D">
        <w:rPr>
          <w:color w:val="auto"/>
          <w:sz w:val="20"/>
          <w:szCs w:val="20"/>
          <w:lang w:val="en-GB"/>
        </w:rPr>
        <w:t>The artistic oeuvre of the Sicilian sculptor Matteo Lo Greco is characterised by a synthesis of Mediterranean sensuality and classical formal language, which is distinguished by its profound expressiveness. The artist's oeuvre is characterised by voluminous forms, mostly executed in bronze, stone or marble. A close examination of his work reveals recurring themes such as love, friendship, sensuality and movement. Studio Aoristico functions as a site of artistic encounter, where form and emotion play a pivotal role. Despite its local roots in the historic centre of Venice, the gallery has a strong international focus and acts as a forum for artists.</w:t>
      </w:r>
      <w:r>
        <w:rPr>
          <w:color w:val="auto"/>
          <w:sz w:val="20"/>
          <w:szCs w:val="20"/>
          <w:lang w:val="en-GB"/>
        </w:rPr>
        <w:t xml:space="preserve"> </w:t>
      </w:r>
    </w:p>
    <w:p w14:paraId="7B0C36D5" w14:textId="77777777" w:rsidR="004D5CC8" w:rsidRPr="00706C4B" w:rsidRDefault="004D5CC8" w:rsidP="009C0D12">
      <w:pPr>
        <w:pStyle w:val="Default"/>
        <w:spacing w:after="120" w:line="288" w:lineRule="auto"/>
        <w:jc w:val="both"/>
        <w:rPr>
          <w:color w:val="auto"/>
          <w:sz w:val="20"/>
          <w:szCs w:val="20"/>
          <w:lang w:val="en-GB"/>
        </w:rPr>
      </w:pPr>
    </w:p>
    <w:p w14:paraId="1E1F8F49" w14:textId="77777777" w:rsidR="004438BC" w:rsidRPr="00294AA2" w:rsidRDefault="004438BC" w:rsidP="009C0D12">
      <w:pPr>
        <w:pStyle w:val="Default"/>
        <w:spacing w:after="120" w:line="288" w:lineRule="auto"/>
        <w:jc w:val="both"/>
        <w:rPr>
          <w:color w:val="auto"/>
          <w:sz w:val="20"/>
          <w:szCs w:val="20"/>
          <w:lang w:val="en-GB"/>
        </w:rPr>
      </w:pPr>
      <w:r w:rsidRPr="00294AA2">
        <w:rPr>
          <w:b/>
          <w:bCs/>
          <w:color w:val="auto"/>
          <w:sz w:val="20"/>
          <w:szCs w:val="20"/>
          <w:lang w:val="en-GB"/>
        </w:rPr>
        <w:t xml:space="preserve">Taras Loboda </w:t>
      </w:r>
      <w:r w:rsidRPr="00294AA2">
        <w:rPr>
          <w:color w:val="auto"/>
          <w:sz w:val="20"/>
          <w:szCs w:val="20"/>
          <w:lang w:val="en-GB"/>
        </w:rPr>
        <w:t>| Prague, Czech Republic</w:t>
      </w:r>
    </w:p>
    <w:p w14:paraId="1ABCD625" w14:textId="0E513853" w:rsidR="004438BC" w:rsidRDefault="00572DD9" w:rsidP="009C0D12">
      <w:pPr>
        <w:pStyle w:val="Default"/>
        <w:spacing w:after="120" w:line="288" w:lineRule="auto"/>
        <w:jc w:val="both"/>
        <w:rPr>
          <w:color w:val="auto"/>
          <w:sz w:val="20"/>
          <w:szCs w:val="20"/>
          <w:lang w:val="en-GB"/>
        </w:rPr>
      </w:pPr>
      <w:r w:rsidRPr="00572DD9">
        <w:rPr>
          <w:color w:val="auto"/>
          <w:sz w:val="20"/>
          <w:szCs w:val="20"/>
          <w:lang w:val="en-GB"/>
        </w:rPr>
        <w:t>Taras Loboda is a European post-modern artist with a distinctive style. Born in Ukraine into an artist family, he studied at the Kiev Art Institute and took part in numerous international exhibitions in the 1980s. He lives in Prague since 1993 and creates paintings characterised by motifs such as the portrait, the female nude, classical still life and mysterious, ghostly landscapes. Loboda creates a melancholy that is expressed in precise details and melodic lines. With a high degree of technical perfection and a strong sense of aesthetics, Taras Loboda looks behind the surface of the material and evokes a sense of unresolved complexity in the viewer.</w:t>
      </w:r>
    </w:p>
    <w:p w14:paraId="0FBF218A" w14:textId="06C25EC7" w:rsidR="00440064" w:rsidRDefault="00440064">
      <w:pPr>
        <w:spacing w:line="259" w:lineRule="auto"/>
        <w:rPr>
          <w:rFonts w:ascii="Calibri" w:hAnsi="Calibri" w:cs="Calibri"/>
          <w:sz w:val="20"/>
          <w:szCs w:val="20"/>
          <w:lang w:val="en-GB"/>
          <w14:ligatures w14:val="standardContextual"/>
        </w:rPr>
      </w:pPr>
    </w:p>
    <w:p w14:paraId="5970126C" w14:textId="77777777" w:rsidR="004438BC" w:rsidRPr="00294AA2" w:rsidRDefault="004438BC" w:rsidP="009C0D12">
      <w:pPr>
        <w:pStyle w:val="Default"/>
        <w:spacing w:after="120" w:line="288" w:lineRule="auto"/>
        <w:jc w:val="both"/>
        <w:rPr>
          <w:color w:val="auto"/>
          <w:sz w:val="20"/>
          <w:szCs w:val="20"/>
          <w:lang w:val="en-GB"/>
        </w:rPr>
      </w:pPr>
      <w:r w:rsidRPr="00294AA2">
        <w:rPr>
          <w:b/>
          <w:bCs/>
          <w:color w:val="auto"/>
          <w:sz w:val="20"/>
          <w:szCs w:val="20"/>
          <w:lang w:val="en-GB"/>
        </w:rPr>
        <w:t>LumenArt | Martina Schiffer</w:t>
      </w:r>
      <w:r w:rsidRPr="00294AA2">
        <w:rPr>
          <w:color w:val="auto"/>
          <w:sz w:val="20"/>
          <w:szCs w:val="20"/>
          <w:lang w:val="en-GB"/>
        </w:rPr>
        <w:t xml:space="preserve"> | Jonen, Switzerland</w:t>
      </w:r>
    </w:p>
    <w:p w14:paraId="768832B0" w14:textId="10682E15" w:rsidR="004438BC" w:rsidRDefault="00AD59FF" w:rsidP="009C0D12">
      <w:pPr>
        <w:pStyle w:val="Default"/>
        <w:spacing w:after="120" w:line="288" w:lineRule="auto"/>
        <w:jc w:val="both"/>
        <w:rPr>
          <w:color w:val="auto"/>
          <w:sz w:val="20"/>
          <w:szCs w:val="20"/>
          <w:lang w:val="en-GB"/>
        </w:rPr>
      </w:pPr>
      <w:r w:rsidRPr="00AD59FF">
        <w:rPr>
          <w:color w:val="auto"/>
          <w:sz w:val="20"/>
          <w:szCs w:val="20"/>
          <w:lang w:val="en-GB"/>
        </w:rPr>
        <w:t>In her artistic oeuvre, Martina Schiffer combines the aesthetics of 1920s Art Deco with colour compositions, gold leaf, metal applications and detailed patterns. Her works are characterised by a synthesis of clear geometry and organic forms. The resulting timeless and modern compositions are brought to life by the central element of the mandala. The synthesis of elegance, spirituality and the contemporary results in the development of a characteristic visual language.</w:t>
      </w:r>
    </w:p>
    <w:p w14:paraId="2395D24B" w14:textId="2C1EBD3C" w:rsidR="00CA0716" w:rsidRDefault="00CA0716">
      <w:pPr>
        <w:spacing w:line="259" w:lineRule="auto"/>
        <w:rPr>
          <w:rFonts w:ascii="Calibri" w:hAnsi="Calibri" w:cs="Calibri"/>
          <w:sz w:val="20"/>
          <w:szCs w:val="20"/>
          <w:lang w:val="en-GB"/>
          <w14:ligatures w14:val="standardContextual"/>
        </w:rPr>
      </w:pPr>
    </w:p>
    <w:p w14:paraId="30EFCFB5" w14:textId="70FA1BC1" w:rsidR="00912FB4" w:rsidRPr="00294AA2" w:rsidRDefault="00912FB4" w:rsidP="009C0D12">
      <w:pPr>
        <w:pStyle w:val="Default"/>
        <w:spacing w:after="120" w:line="288" w:lineRule="auto"/>
        <w:jc w:val="both"/>
        <w:rPr>
          <w:color w:val="auto"/>
          <w:sz w:val="20"/>
          <w:szCs w:val="20"/>
          <w:lang w:val="en-GB"/>
        </w:rPr>
      </w:pPr>
      <w:r w:rsidRPr="00294AA2">
        <w:rPr>
          <w:b/>
          <w:bCs/>
          <w:color w:val="auto"/>
          <w:sz w:val="20"/>
          <w:szCs w:val="20"/>
          <w:lang w:val="en-GB"/>
        </w:rPr>
        <w:t>Helga Matzner</w:t>
      </w:r>
      <w:r w:rsidRPr="00294AA2">
        <w:rPr>
          <w:color w:val="auto"/>
          <w:sz w:val="20"/>
          <w:szCs w:val="20"/>
          <w:lang w:val="en-GB"/>
        </w:rPr>
        <w:t xml:space="preserve"> | </w:t>
      </w:r>
      <w:r w:rsidR="002F794E">
        <w:rPr>
          <w:color w:val="auto"/>
          <w:sz w:val="20"/>
          <w:szCs w:val="20"/>
          <w:lang w:val="en-GB"/>
        </w:rPr>
        <w:t>Zurich</w:t>
      </w:r>
      <w:r w:rsidRPr="00294AA2">
        <w:rPr>
          <w:color w:val="auto"/>
          <w:sz w:val="20"/>
          <w:szCs w:val="20"/>
          <w:lang w:val="en-GB"/>
        </w:rPr>
        <w:t>, Switzerland</w:t>
      </w:r>
    </w:p>
    <w:p w14:paraId="7B0031AF" w14:textId="12DA30A1" w:rsidR="00912FB4" w:rsidRDefault="002F794E" w:rsidP="009C0D12">
      <w:pPr>
        <w:pStyle w:val="Default"/>
        <w:spacing w:after="120" w:line="288" w:lineRule="auto"/>
        <w:jc w:val="both"/>
        <w:rPr>
          <w:color w:val="auto"/>
          <w:sz w:val="20"/>
          <w:szCs w:val="20"/>
          <w:lang w:val="en-GB"/>
        </w:rPr>
      </w:pPr>
      <w:r w:rsidRPr="002F794E">
        <w:rPr>
          <w:color w:val="auto"/>
          <w:sz w:val="20"/>
          <w:szCs w:val="20"/>
          <w:lang w:val="en-GB"/>
        </w:rPr>
        <w:t>Helga Matzner ran a textile design studio in Zurich, while at the same time devoting herself to painting, creating watercolours, acrylics and oil paintings. The main focus of her artistic work is in the field of modern painting and graphics, specialising in abstract art. Matzner's work is characterised by strong lines and clear colours.</w:t>
      </w:r>
    </w:p>
    <w:p w14:paraId="0E01DF5E" w14:textId="05E86CC1" w:rsidR="004D5CC8" w:rsidRDefault="004D5CC8">
      <w:pPr>
        <w:spacing w:line="259" w:lineRule="auto"/>
        <w:rPr>
          <w:rFonts w:ascii="Calibri" w:hAnsi="Calibri" w:cs="Calibri"/>
          <w:sz w:val="20"/>
          <w:szCs w:val="20"/>
          <w:lang w:val="en-GB"/>
          <w14:ligatures w14:val="standardContextual"/>
        </w:rPr>
      </w:pPr>
    </w:p>
    <w:p w14:paraId="054E458F" w14:textId="26CF368C" w:rsidR="00CA0716" w:rsidRDefault="00CA0716">
      <w:pPr>
        <w:spacing w:line="259" w:lineRule="auto"/>
        <w:rPr>
          <w:rFonts w:ascii="Calibri" w:hAnsi="Calibri" w:cs="Calibri"/>
          <w:sz w:val="20"/>
          <w:szCs w:val="20"/>
          <w:lang w:val="en-GB"/>
          <w14:ligatures w14:val="standardContextual"/>
        </w:rPr>
      </w:pPr>
      <w:r>
        <w:rPr>
          <w:rFonts w:ascii="Calibri" w:hAnsi="Calibri" w:cs="Calibri"/>
          <w:sz w:val="20"/>
          <w:szCs w:val="20"/>
          <w:lang w:val="en-GB"/>
          <w14:ligatures w14:val="standardContextual"/>
        </w:rPr>
        <w:br w:type="page"/>
      </w:r>
    </w:p>
    <w:p w14:paraId="7453A703" w14:textId="77777777" w:rsidR="00F54209" w:rsidRPr="00F54209" w:rsidRDefault="00F54209" w:rsidP="00F54209">
      <w:pPr>
        <w:pStyle w:val="Default"/>
        <w:spacing w:after="120" w:line="288" w:lineRule="auto"/>
        <w:jc w:val="both"/>
        <w:rPr>
          <w:color w:val="auto"/>
          <w:sz w:val="20"/>
          <w:szCs w:val="20"/>
          <w:lang w:val="it-IT"/>
        </w:rPr>
      </w:pPr>
      <w:r w:rsidRPr="00F54209">
        <w:rPr>
          <w:b/>
          <w:bCs/>
          <w:color w:val="auto"/>
          <w:sz w:val="20"/>
          <w:szCs w:val="20"/>
          <w:lang w:val="it-IT"/>
        </w:rPr>
        <w:lastRenderedPageBreak/>
        <w:t>Mattea Micello</w:t>
      </w:r>
      <w:r w:rsidRPr="00F54209">
        <w:rPr>
          <w:color w:val="auto"/>
          <w:sz w:val="20"/>
          <w:szCs w:val="20"/>
          <w:lang w:val="it-IT"/>
        </w:rPr>
        <w:t xml:space="preserve"> | Vigevano/Milano, Italy</w:t>
      </w:r>
    </w:p>
    <w:p w14:paraId="483B1E5E" w14:textId="463E838E" w:rsidR="00F54209" w:rsidRPr="00F54209" w:rsidRDefault="00F54209" w:rsidP="00F54209">
      <w:pPr>
        <w:pStyle w:val="Default"/>
        <w:spacing w:after="120" w:line="288" w:lineRule="auto"/>
        <w:jc w:val="both"/>
        <w:rPr>
          <w:color w:val="auto"/>
          <w:sz w:val="20"/>
          <w:szCs w:val="20"/>
          <w:lang w:val="it-IT"/>
        </w:rPr>
      </w:pPr>
      <w:r w:rsidRPr="00F54209">
        <w:rPr>
          <w:color w:val="auto"/>
          <w:sz w:val="20"/>
          <w:szCs w:val="20"/>
          <w:lang w:val="it-IT"/>
        </w:rPr>
        <w:t xml:space="preserve">Featuring Alessandro Angeli, Giuliana Baldoni, Miriam Bellon, Basilio Buzzanca, Massimo Capezzali, Elisabetta Castello, Paola Chiappini, Donato Fenoglio, Massimo Fusconi, Andrea Fuson, Angela Greco, Luciano Mancinelli, Elsa Ventura Migliorini, Mario Papa, Massimiliano Passuti, Filomena Reale, Roberta Lodi Rizzini, Aneta Rogalska, Sabrina Salis, Mariella Stirpe, Maria Tempesta, Pasquale Terracciano, Sandro Turco, Luciano Ventura, </w:t>
      </w:r>
      <w:r w:rsidR="0025272F">
        <w:rPr>
          <w:color w:val="auto"/>
          <w:sz w:val="20"/>
          <w:szCs w:val="20"/>
          <w:lang w:val="it-IT"/>
        </w:rPr>
        <w:t>L.</w:t>
      </w:r>
      <w:r w:rsidRPr="00F54209">
        <w:rPr>
          <w:color w:val="auto"/>
          <w:sz w:val="20"/>
          <w:szCs w:val="20"/>
          <w:lang w:val="it-IT"/>
        </w:rPr>
        <w:t xml:space="preserve"> Venturini, Franca Volpe, Laura Zilocchi</w:t>
      </w:r>
    </w:p>
    <w:p w14:paraId="20DD2C61" w14:textId="21EFEE54" w:rsidR="00F54209" w:rsidRDefault="002A560F" w:rsidP="009C0D12">
      <w:pPr>
        <w:pStyle w:val="Default"/>
        <w:spacing w:after="120" w:line="288" w:lineRule="auto"/>
        <w:jc w:val="both"/>
        <w:rPr>
          <w:color w:val="auto"/>
          <w:sz w:val="20"/>
          <w:szCs w:val="20"/>
          <w:lang w:val="en-GB"/>
        </w:rPr>
      </w:pPr>
      <w:r w:rsidRPr="002A560F">
        <w:rPr>
          <w:color w:val="auto"/>
          <w:sz w:val="20"/>
          <w:szCs w:val="20"/>
          <w:lang w:val="en-GB"/>
        </w:rPr>
        <w:t>Mattea Micello is a practising art historian and critic based in Milan, whose research is focused on contemporary art.</w:t>
      </w:r>
    </w:p>
    <w:p w14:paraId="1024CFDE" w14:textId="77777777" w:rsidR="002A560F" w:rsidRDefault="002A560F" w:rsidP="009C0D12">
      <w:pPr>
        <w:pStyle w:val="Default"/>
        <w:spacing w:after="120" w:line="288" w:lineRule="auto"/>
        <w:jc w:val="both"/>
        <w:rPr>
          <w:color w:val="auto"/>
          <w:sz w:val="20"/>
          <w:szCs w:val="20"/>
          <w:lang w:val="en-GB"/>
        </w:rPr>
      </w:pPr>
    </w:p>
    <w:p w14:paraId="1C4723C9" w14:textId="77777777" w:rsidR="005B4D5C" w:rsidRPr="005B4D5C" w:rsidRDefault="005B4D5C" w:rsidP="005B4D5C">
      <w:pPr>
        <w:pStyle w:val="Default"/>
        <w:spacing w:after="120" w:line="288" w:lineRule="auto"/>
        <w:jc w:val="both"/>
        <w:rPr>
          <w:color w:val="auto"/>
          <w:sz w:val="20"/>
          <w:szCs w:val="20"/>
          <w:lang w:val="en-GB"/>
        </w:rPr>
      </w:pPr>
      <w:r w:rsidRPr="00CA0716">
        <w:rPr>
          <w:b/>
          <w:bCs/>
          <w:color w:val="auto"/>
          <w:sz w:val="20"/>
          <w:szCs w:val="20"/>
          <w:lang w:val="en-GB"/>
        </w:rPr>
        <w:t>Niartena</w:t>
      </w:r>
      <w:r w:rsidRPr="00CA0716">
        <w:rPr>
          <w:color w:val="auto"/>
          <w:sz w:val="20"/>
          <w:szCs w:val="20"/>
          <w:lang w:val="en-GB"/>
        </w:rPr>
        <w:t xml:space="preserve">| Mühlehorn, </w:t>
      </w:r>
      <w:r w:rsidRPr="00294AA2">
        <w:rPr>
          <w:color w:val="auto"/>
          <w:sz w:val="20"/>
          <w:szCs w:val="20"/>
          <w:lang w:val="en-GB"/>
        </w:rPr>
        <w:t>Switzerland</w:t>
      </w:r>
    </w:p>
    <w:p w14:paraId="26797340" w14:textId="0F2756A7" w:rsidR="005B4D5C" w:rsidRDefault="00CA0716" w:rsidP="009C0D12">
      <w:pPr>
        <w:pStyle w:val="Default"/>
        <w:spacing w:after="120" w:line="288" w:lineRule="auto"/>
        <w:jc w:val="both"/>
        <w:rPr>
          <w:color w:val="auto"/>
          <w:sz w:val="20"/>
          <w:szCs w:val="20"/>
          <w:lang w:val="en-GB"/>
          <w14:ligatures w14:val="none"/>
        </w:rPr>
      </w:pPr>
      <w:r w:rsidRPr="00CA0716">
        <w:rPr>
          <w:color w:val="auto"/>
          <w:sz w:val="20"/>
          <w:szCs w:val="20"/>
          <w:lang w:val="en-GB"/>
          <w14:ligatures w14:val="none"/>
        </w:rPr>
        <w:t>Niartena creates extravagant, multi-layered and provocative works of art. By combining classical painting techniques with modern materials, she explores themes such as body perception, beauty ideals and the role of the human body in society. Her expressive and thought-provoking art encourages us to question, and reconsider established ideas about physicality and beauty. Rather than idealising the human form, she depicts it in all its original vulnerability and power. The result is an immediate emotional response that prompts the audience to consider their own ideas.</w:t>
      </w:r>
    </w:p>
    <w:p w14:paraId="40751BF7" w14:textId="77777777" w:rsidR="00CA0716" w:rsidRPr="00294AA2" w:rsidRDefault="00CA0716" w:rsidP="009C0D12">
      <w:pPr>
        <w:pStyle w:val="Default"/>
        <w:spacing w:after="120" w:line="288" w:lineRule="auto"/>
        <w:jc w:val="both"/>
        <w:rPr>
          <w:color w:val="auto"/>
          <w:sz w:val="20"/>
          <w:szCs w:val="20"/>
          <w:lang w:val="en-GB"/>
        </w:rPr>
      </w:pPr>
    </w:p>
    <w:p w14:paraId="517F0C19" w14:textId="77777777" w:rsidR="00912FB4" w:rsidRPr="00294AA2" w:rsidRDefault="00912FB4" w:rsidP="009C0D12">
      <w:pPr>
        <w:pStyle w:val="Default"/>
        <w:spacing w:after="120" w:line="288" w:lineRule="auto"/>
        <w:jc w:val="both"/>
        <w:rPr>
          <w:color w:val="auto"/>
          <w:sz w:val="20"/>
          <w:szCs w:val="20"/>
          <w:lang w:val="en-GB"/>
        </w:rPr>
      </w:pPr>
      <w:r w:rsidRPr="00294AA2">
        <w:rPr>
          <w:b/>
          <w:bCs/>
          <w:color w:val="auto"/>
          <w:sz w:val="20"/>
          <w:szCs w:val="20"/>
          <w:lang w:val="en-GB"/>
        </w:rPr>
        <w:t>Joachim Oettli</w:t>
      </w:r>
      <w:r w:rsidRPr="00294AA2">
        <w:rPr>
          <w:color w:val="auto"/>
          <w:sz w:val="20"/>
          <w:szCs w:val="20"/>
          <w:lang w:val="en-GB"/>
        </w:rPr>
        <w:t xml:space="preserve"> | Beringen SH, Switzerland</w:t>
      </w:r>
    </w:p>
    <w:p w14:paraId="5BAFE7AA" w14:textId="73BC3BD3" w:rsidR="00912FB4" w:rsidRDefault="00E6657F" w:rsidP="009C0D12">
      <w:pPr>
        <w:pStyle w:val="Default"/>
        <w:spacing w:after="120" w:line="288" w:lineRule="auto"/>
        <w:jc w:val="both"/>
        <w:rPr>
          <w:color w:val="auto"/>
          <w:sz w:val="20"/>
          <w:szCs w:val="20"/>
          <w:lang w:val="en-GB"/>
        </w:rPr>
      </w:pPr>
      <w:r w:rsidRPr="00E6657F">
        <w:rPr>
          <w:color w:val="auto"/>
          <w:sz w:val="20"/>
          <w:szCs w:val="20"/>
          <w:lang w:val="en-GB"/>
        </w:rPr>
        <w:t>The artist Joachim Oettli comprehends art not solely as a medium of dialogue, but also as an integral component of the human psyche. Through his engagement with the realm of social education, Oettli has cultivated a comprehensive understanding of art, a perspective that is manifest in his oeuvre and is inextricably intertwined with his artistic philosophy. As part of the exhibition, the artist will be presenting his latest series, entitled 'Intergalactic Art Collection 2025'.</w:t>
      </w:r>
    </w:p>
    <w:p w14:paraId="76CCF93F" w14:textId="38315D71" w:rsidR="00CA0716" w:rsidRDefault="00CA0716">
      <w:pPr>
        <w:spacing w:line="259" w:lineRule="auto"/>
        <w:rPr>
          <w:rFonts w:ascii="Calibri" w:hAnsi="Calibri" w:cs="Calibri"/>
          <w:sz w:val="20"/>
          <w:szCs w:val="20"/>
          <w:lang w:val="en-GB"/>
          <w14:ligatures w14:val="standardContextual"/>
        </w:rPr>
      </w:pPr>
    </w:p>
    <w:p w14:paraId="0D3320BA" w14:textId="4316C3AB" w:rsidR="00A728FD" w:rsidRDefault="00A728FD" w:rsidP="00A728FD">
      <w:pPr>
        <w:pStyle w:val="Default"/>
        <w:spacing w:after="120" w:line="288" w:lineRule="auto"/>
        <w:jc w:val="both"/>
        <w:rPr>
          <w:color w:val="auto"/>
          <w:sz w:val="20"/>
          <w:szCs w:val="20"/>
          <w:lang w:val="en-GB"/>
        </w:rPr>
      </w:pPr>
      <w:r w:rsidRPr="00030FAB">
        <w:rPr>
          <w:b/>
          <w:bCs/>
          <w:color w:val="auto"/>
          <w:sz w:val="20"/>
          <w:szCs w:val="20"/>
          <w:lang w:val="en-GB"/>
        </w:rPr>
        <w:t xml:space="preserve">One Truth Bros </w:t>
      </w:r>
      <w:r w:rsidRPr="00030FAB">
        <w:rPr>
          <w:color w:val="auto"/>
          <w:sz w:val="20"/>
          <w:szCs w:val="20"/>
          <w:lang w:val="en-GB"/>
        </w:rPr>
        <w:t>| Zurich, Switzerland</w:t>
      </w:r>
    </w:p>
    <w:p w14:paraId="4EDF27E2" w14:textId="139C18D4" w:rsidR="00727FBA" w:rsidRPr="00030FAB" w:rsidRDefault="00727FBA" w:rsidP="00A728FD">
      <w:pPr>
        <w:pStyle w:val="Default"/>
        <w:spacing w:after="120" w:line="288" w:lineRule="auto"/>
        <w:jc w:val="both"/>
        <w:rPr>
          <w:color w:val="auto"/>
          <w:sz w:val="20"/>
          <w:szCs w:val="20"/>
          <w:lang w:val="en-GB"/>
        </w:rPr>
      </w:pPr>
      <w:r w:rsidRPr="00727FBA">
        <w:rPr>
          <w:color w:val="auto"/>
          <w:sz w:val="20"/>
          <w:szCs w:val="20"/>
          <w:lang w:val="en-GB"/>
        </w:rPr>
        <w:t>Featuring Pase and Dr. Drax</w:t>
      </w:r>
    </w:p>
    <w:p w14:paraId="3933A44E" w14:textId="5187D44C" w:rsidR="00A728FD" w:rsidRDefault="00D10FD5" w:rsidP="009C0D12">
      <w:pPr>
        <w:pStyle w:val="Default"/>
        <w:spacing w:after="120" w:line="288" w:lineRule="auto"/>
        <w:jc w:val="both"/>
        <w:rPr>
          <w:color w:val="auto"/>
          <w:sz w:val="20"/>
          <w:szCs w:val="20"/>
          <w:lang w:val="en-GB"/>
        </w:rPr>
      </w:pPr>
      <w:r w:rsidRPr="00D10FD5">
        <w:rPr>
          <w:color w:val="auto"/>
          <w:sz w:val="20"/>
          <w:szCs w:val="20"/>
          <w:lang w:val="en-GB"/>
        </w:rPr>
        <w:t>The One Truth Brothers (Pase and Dr. Drax) are a renowned graffiti and street art artist duo hailing from Zurich. They have achieved recognition both nationally and internationally and are distinguished by their vibrant and playful depictions of figures, frequently incorporating elements of small monsters and anthropomorphic canines. A distinctive attribute of their artistic approach is the integration of spray and acrylic colours with a unique technique that incorporates abstract, typographic elements and figures. This distinctive and original approach has led to the creation of remarkable works of art. Their oeuvre includes numerous large-scale murals in prominent cities such as Zurich, Berlin and Hamburg, and their clientele includes well-known companies.</w:t>
      </w:r>
    </w:p>
    <w:p w14:paraId="2E9214C8" w14:textId="77777777" w:rsidR="00D10FD5" w:rsidRDefault="00D10FD5" w:rsidP="009C0D12">
      <w:pPr>
        <w:pStyle w:val="Default"/>
        <w:spacing w:after="120" w:line="288" w:lineRule="auto"/>
        <w:jc w:val="both"/>
        <w:rPr>
          <w:color w:val="auto"/>
          <w:sz w:val="20"/>
          <w:szCs w:val="20"/>
          <w:lang w:val="en-GB"/>
        </w:rPr>
      </w:pPr>
    </w:p>
    <w:p w14:paraId="557499FB" w14:textId="75440FC4" w:rsidR="00CA0716" w:rsidRDefault="00CA0716">
      <w:pPr>
        <w:spacing w:line="259" w:lineRule="auto"/>
        <w:rPr>
          <w:rFonts w:ascii="Calibri" w:hAnsi="Calibri" w:cs="Calibri"/>
          <w:sz w:val="20"/>
          <w:szCs w:val="20"/>
          <w:lang w:val="en-GB"/>
          <w14:ligatures w14:val="standardContextual"/>
        </w:rPr>
      </w:pPr>
      <w:r>
        <w:rPr>
          <w:sz w:val="20"/>
          <w:szCs w:val="20"/>
          <w:lang w:val="en-GB"/>
        </w:rPr>
        <w:br w:type="page"/>
      </w:r>
    </w:p>
    <w:p w14:paraId="44919117" w14:textId="7D1196FC" w:rsidR="00912FB4" w:rsidRPr="00122CB9" w:rsidRDefault="00912FB4" w:rsidP="009C0D12">
      <w:pPr>
        <w:pStyle w:val="Default"/>
        <w:spacing w:after="120" w:line="288" w:lineRule="auto"/>
        <w:jc w:val="both"/>
        <w:rPr>
          <w:color w:val="auto"/>
          <w:sz w:val="20"/>
          <w:szCs w:val="20"/>
          <w:lang w:val="en-GB"/>
        </w:rPr>
      </w:pPr>
      <w:r w:rsidRPr="00122CB9">
        <w:rPr>
          <w:b/>
          <w:bCs/>
          <w:color w:val="auto"/>
          <w:sz w:val="20"/>
          <w:szCs w:val="20"/>
          <w:lang w:val="en-GB"/>
        </w:rPr>
        <w:lastRenderedPageBreak/>
        <w:t>Anna Parisch</w:t>
      </w:r>
      <w:r w:rsidRPr="00122CB9">
        <w:rPr>
          <w:color w:val="auto"/>
          <w:sz w:val="20"/>
          <w:szCs w:val="20"/>
          <w:lang w:val="en-GB"/>
        </w:rPr>
        <w:t xml:space="preserve"> | </w:t>
      </w:r>
      <w:r w:rsidR="00122CB9" w:rsidRPr="00122CB9">
        <w:rPr>
          <w:color w:val="auto"/>
          <w:sz w:val="20"/>
          <w:szCs w:val="20"/>
          <w:lang w:val="en-GB"/>
        </w:rPr>
        <w:t>Geneva</w:t>
      </w:r>
      <w:r w:rsidRPr="00122CB9">
        <w:rPr>
          <w:color w:val="auto"/>
          <w:sz w:val="20"/>
          <w:szCs w:val="20"/>
          <w:lang w:val="en-GB"/>
        </w:rPr>
        <w:t>, Switzerland</w:t>
      </w:r>
    </w:p>
    <w:p w14:paraId="24CC8FF3" w14:textId="3F7F5FC3" w:rsidR="007E419B" w:rsidRPr="00122CB9" w:rsidRDefault="00122CB9" w:rsidP="009C0D12">
      <w:pPr>
        <w:pStyle w:val="Default"/>
        <w:spacing w:after="120" w:line="288" w:lineRule="auto"/>
        <w:jc w:val="both"/>
        <w:rPr>
          <w:color w:val="auto"/>
          <w:sz w:val="20"/>
          <w:szCs w:val="20"/>
          <w:lang w:val="en-GB"/>
        </w:rPr>
      </w:pPr>
      <w:r w:rsidRPr="00122CB9">
        <w:rPr>
          <w:color w:val="auto"/>
          <w:sz w:val="20"/>
          <w:szCs w:val="20"/>
          <w:lang w:val="en-GB"/>
        </w:rPr>
        <w:t>Anna Parisch has developed a distinctive visual language that is characterised by authenticity and emotional fidelity to the subject. Her oeuvre is influenced by Orthodox art and Minimalism, having been raised in an environment characterised by the essential and vibrant colours of Orthodox icons and frescoes. However, as Parisch has progressed in her artistic development, she has also created further forms of expression that manifest themselves in abstract artworks and Japanese aesthetic concepts.</w:t>
      </w:r>
    </w:p>
    <w:p w14:paraId="7DCA11B0" w14:textId="2524D51A" w:rsidR="004D5CC8" w:rsidRDefault="004D5CC8">
      <w:pPr>
        <w:spacing w:line="259" w:lineRule="auto"/>
        <w:rPr>
          <w:rFonts w:ascii="Calibri" w:hAnsi="Calibri" w:cs="Calibri"/>
          <w:sz w:val="20"/>
          <w:szCs w:val="20"/>
          <w:lang w:val="en-GB"/>
          <w14:ligatures w14:val="standardContextual"/>
        </w:rPr>
      </w:pPr>
    </w:p>
    <w:p w14:paraId="620D742F" w14:textId="77777777" w:rsidR="004438BC" w:rsidRPr="00347530" w:rsidRDefault="004438BC" w:rsidP="009C0D12">
      <w:pPr>
        <w:pStyle w:val="Default"/>
        <w:spacing w:after="120" w:line="288" w:lineRule="auto"/>
        <w:jc w:val="both"/>
        <w:rPr>
          <w:color w:val="auto"/>
          <w:sz w:val="20"/>
          <w:szCs w:val="20"/>
          <w:lang w:val="en-GB"/>
        </w:rPr>
      </w:pPr>
      <w:r w:rsidRPr="00347530">
        <w:rPr>
          <w:b/>
          <w:bCs/>
          <w:color w:val="auto"/>
          <w:sz w:val="20"/>
          <w:szCs w:val="20"/>
          <w:lang w:val="en-GB"/>
        </w:rPr>
        <w:t>Yvonne Präger</w:t>
      </w:r>
      <w:r w:rsidRPr="00347530">
        <w:rPr>
          <w:color w:val="auto"/>
          <w:sz w:val="20"/>
          <w:szCs w:val="20"/>
          <w:lang w:val="en-GB"/>
        </w:rPr>
        <w:t xml:space="preserve"> | Oberbuchsiten, Switzerland</w:t>
      </w:r>
    </w:p>
    <w:p w14:paraId="763E16AC" w14:textId="04B9B8F6" w:rsidR="004438BC" w:rsidRPr="004B257A" w:rsidRDefault="004B257A" w:rsidP="009C0D12">
      <w:pPr>
        <w:spacing w:after="120" w:line="288" w:lineRule="auto"/>
        <w:jc w:val="both"/>
        <w:rPr>
          <w:rFonts w:ascii="Calibri" w:hAnsi="Calibri" w:cs="Calibri"/>
          <w:sz w:val="20"/>
          <w:szCs w:val="20"/>
          <w:lang w:val="en-GB"/>
          <w14:ligatures w14:val="standardContextual"/>
        </w:rPr>
      </w:pPr>
      <w:r w:rsidRPr="004B257A">
        <w:rPr>
          <w:rFonts w:ascii="Calibri" w:hAnsi="Calibri" w:cs="Calibri"/>
          <w:sz w:val="20"/>
          <w:szCs w:val="20"/>
          <w:lang w:val="en-GB"/>
          <w14:ligatures w14:val="standardContextual"/>
        </w:rPr>
        <w:t>Nature teaches us so much, all we have to do is look" is the guiding principle behind the work of Yvonne Präger, an artist trained in the fields of graphics, design and communication. Her large-format works manifest her intention to capture the vitality and aesthetics of nature, with a focus on the diversity of the natural colour palette. Her preference for realistic painting is reflected in her in-depth exploration of the multi-layered details of her subjects, the plasticity and emotionality of light and shadow. Yvonne Präger creates expressive works in a comprehensive exploration of different media and techniques.</w:t>
      </w:r>
    </w:p>
    <w:p w14:paraId="4D74EC8E" w14:textId="77777777" w:rsidR="004438BC" w:rsidRDefault="004438BC" w:rsidP="009C0D12">
      <w:pPr>
        <w:spacing w:after="120" w:line="288" w:lineRule="auto"/>
        <w:jc w:val="both"/>
        <w:rPr>
          <w:rFonts w:ascii="Calibri" w:hAnsi="Calibri" w:cs="Calibri"/>
          <w:sz w:val="20"/>
          <w:szCs w:val="20"/>
          <w:lang w:val="en-GB"/>
          <w14:ligatures w14:val="standardContextual"/>
        </w:rPr>
      </w:pPr>
    </w:p>
    <w:p w14:paraId="5B5F41AE" w14:textId="77777777" w:rsidR="00F54209" w:rsidRDefault="00F54209" w:rsidP="00F54209">
      <w:pPr>
        <w:spacing w:after="120" w:line="288" w:lineRule="auto"/>
        <w:jc w:val="both"/>
        <w:rPr>
          <w:rFonts w:ascii="Calibri" w:hAnsi="Calibri" w:cs="Calibri"/>
          <w:sz w:val="20"/>
          <w:szCs w:val="20"/>
          <w14:ligatures w14:val="standardContextual"/>
        </w:rPr>
      </w:pPr>
      <w:r w:rsidRPr="00F54209">
        <w:rPr>
          <w:rFonts w:ascii="Calibri" w:hAnsi="Calibri" w:cs="Calibri"/>
          <w:b/>
          <w:bCs/>
          <w:sz w:val="20"/>
          <w:szCs w:val="20"/>
          <w14:ligatures w14:val="standardContextual"/>
        </w:rPr>
        <w:t>RKH Leben mit Farben</w:t>
      </w:r>
      <w:r w:rsidRPr="00F54209">
        <w:rPr>
          <w:rFonts w:ascii="Calibri" w:hAnsi="Calibri" w:cs="Calibri"/>
          <w:sz w:val="20"/>
          <w:szCs w:val="20"/>
          <w14:ligatures w14:val="standardContextual"/>
        </w:rPr>
        <w:t xml:space="preserve"> | Oberrieden / Zurich, Switzerland</w:t>
      </w:r>
    </w:p>
    <w:p w14:paraId="190835DC" w14:textId="22C963F4" w:rsidR="00727FBA" w:rsidRPr="00727FBA" w:rsidRDefault="00727FBA" w:rsidP="00F54209">
      <w:pPr>
        <w:spacing w:after="120" w:line="288" w:lineRule="auto"/>
        <w:jc w:val="both"/>
        <w:rPr>
          <w:rFonts w:ascii="Calibri" w:hAnsi="Calibri" w:cs="Calibri"/>
          <w:sz w:val="20"/>
          <w:szCs w:val="20"/>
          <w:lang w:val="en-GB"/>
          <w14:ligatures w14:val="standardContextual"/>
        </w:rPr>
      </w:pPr>
      <w:r w:rsidRPr="00727FBA">
        <w:rPr>
          <w:rFonts w:ascii="Calibri" w:hAnsi="Calibri" w:cs="Calibri"/>
          <w:sz w:val="20"/>
          <w:szCs w:val="20"/>
          <w:lang w:val="en-GB"/>
          <w14:ligatures w14:val="standardContextual"/>
        </w:rPr>
        <w:t>Featuring</w:t>
      </w:r>
      <w:r>
        <w:rPr>
          <w:rFonts w:ascii="Calibri" w:hAnsi="Calibri" w:cs="Calibri"/>
          <w:sz w:val="20"/>
          <w:szCs w:val="20"/>
          <w:lang w:val="en-GB"/>
          <w14:ligatures w14:val="standardContextual"/>
        </w:rPr>
        <w:t xml:space="preserve"> a contemporary artist</w:t>
      </w:r>
    </w:p>
    <w:p w14:paraId="10B65759" w14:textId="127D69D5" w:rsidR="00F54209" w:rsidRDefault="00241FA3" w:rsidP="009C0D12">
      <w:pPr>
        <w:spacing w:after="120" w:line="288" w:lineRule="auto"/>
        <w:jc w:val="both"/>
        <w:rPr>
          <w:rFonts w:ascii="Calibri" w:hAnsi="Calibri" w:cs="Calibri"/>
          <w:sz w:val="20"/>
          <w:szCs w:val="20"/>
          <w:lang w:val="en-GB"/>
          <w14:ligatures w14:val="standardContextual"/>
        </w:rPr>
      </w:pPr>
      <w:r w:rsidRPr="00241FA3">
        <w:rPr>
          <w:rFonts w:ascii="Calibri" w:hAnsi="Calibri" w:cs="Calibri"/>
          <w:sz w:val="20"/>
          <w:szCs w:val="20"/>
          <w:lang w:val="en-GB"/>
          <w14:ligatures w14:val="standardContextual"/>
        </w:rPr>
        <w:t>RKH presents an extensive collection of works by a contemporary artist who has chosen to remain anonymous. The paintings are executed in a variety of formats and with a range of nuances. The works are distinguished by two primary characteristics: expressive-abstract brushstrokes and structures in dominant colours, and abstract-impressionist aesthetics in light pastel tones. The artist employs a combination of geometric structures and mosaic-like arrangements of colour surfaces. These arrangements appear dynamic, lively, playful and organic.</w:t>
      </w:r>
    </w:p>
    <w:p w14:paraId="5FE28414" w14:textId="455D1A1E" w:rsidR="00CA0716" w:rsidRDefault="00CA0716">
      <w:pPr>
        <w:spacing w:line="259" w:lineRule="auto"/>
        <w:rPr>
          <w:rFonts w:ascii="Calibri" w:hAnsi="Calibri" w:cs="Calibri"/>
          <w:sz w:val="20"/>
          <w:szCs w:val="20"/>
          <w:lang w:val="en-GB"/>
          <w14:ligatures w14:val="standardContextual"/>
        </w:rPr>
      </w:pPr>
    </w:p>
    <w:p w14:paraId="753B2546" w14:textId="3D9F5DC8" w:rsidR="00EF3C8A" w:rsidRPr="00382425" w:rsidRDefault="00EF3C8A" w:rsidP="009C0D12">
      <w:pPr>
        <w:spacing w:after="120" w:line="288" w:lineRule="auto"/>
        <w:jc w:val="both"/>
        <w:rPr>
          <w:rFonts w:ascii="Calibri" w:hAnsi="Calibri" w:cs="Calibri"/>
          <w:sz w:val="20"/>
          <w:szCs w:val="20"/>
          <w:lang w:val="en-GB"/>
          <w14:ligatures w14:val="standardContextual"/>
        </w:rPr>
      </w:pPr>
      <w:r w:rsidRPr="00382425">
        <w:rPr>
          <w:rFonts w:ascii="Calibri" w:hAnsi="Calibri" w:cs="Calibri"/>
          <w:b/>
          <w:bCs/>
          <w:sz w:val="20"/>
          <w:szCs w:val="20"/>
          <w:lang w:val="en-GB"/>
          <w14:ligatures w14:val="standardContextual"/>
        </w:rPr>
        <w:t>Rita Scherrer-Jenni</w:t>
      </w:r>
      <w:r w:rsidRPr="00382425">
        <w:rPr>
          <w:rFonts w:ascii="Calibri" w:hAnsi="Calibri" w:cs="Calibri"/>
          <w:sz w:val="20"/>
          <w:szCs w:val="20"/>
          <w:lang w:val="en-GB"/>
          <w14:ligatures w14:val="standardContextual"/>
        </w:rPr>
        <w:t xml:space="preserve"> | Rodersdorf, Switzerland</w:t>
      </w:r>
    </w:p>
    <w:p w14:paraId="3EA96B15" w14:textId="48F6A997" w:rsidR="00EF3C8A" w:rsidRPr="00ED664A" w:rsidRDefault="00ED664A" w:rsidP="009C0D12">
      <w:pPr>
        <w:spacing w:after="120" w:line="288" w:lineRule="auto"/>
        <w:jc w:val="both"/>
        <w:rPr>
          <w:rFonts w:ascii="Calibri" w:hAnsi="Calibri" w:cs="Calibri"/>
          <w:sz w:val="20"/>
          <w:szCs w:val="20"/>
          <w:lang w:val="en-GB"/>
          <w14:ligatures w14:val="standardContextual"/>
        </w:rPr>
      </w:pPr>
      <w:r w:rsidRPr="00ED664A">
        <w:rPr>
          <w:rFonts w:ascii="Calibri" w:hAnsi="Calibri" w:cs="Calibri"/>
          <w:sz w:val="20"/>
          <w:szCs w:val="20"/>
          <w:lang w:val="en-GB"/>
          <w14:ligatures w14:val="standardContextual"/>
        </w:rPr>
        <w:t>In her oeuvre, Scherrer-Jenni frequently engages with prevailing trends in the general social and cultural landscape. Scherrer-Jenni evinces a distinctive affinity for the works of Impressionism and the subsequent art movements that followed. In addition to her representational painting practice, Scherrer-Jenni incorporates abstract elements into her compositions, interweaving these two styles to create works that are captivating in their uniqueness and spontaneity. A distinctive characteristic of Scherrer-Jenni's oeuvre is the ambivalence that is evident in a state of suspension between the familiar and a completely autonomous aesthetic of form and colour.</w:t>
      </w:r>
    </w:p>
    <w:p w14:paraId="5D54DA38" w14:textId="77777777" w:rsidR="009102F9" w:rsidRDefault="009102F9">
      <w:pPr>
        <w:spacing w:line="259" w:lineRule="auto"/>
        <w:rPr>
          <w:rFonts w:ascii="Calibri" w:hAnsi="Calibri" w:cs="Calibri"/>
          <w:sz w:val="20"/>
          <w:szCs w:val="20"/>
          <w:lang w:val="en-GB"/>
          <w14:ligatures w14:val="standardContextual"/>
        </w:rPr>
      </w:pPr>
    </w:p>
    <w:p w14:paraId="1CE29A0C" w14:textId="3C3C8FE2" w:rsidR="00CA0716" w:rsidRDefault="00CA0716">
      <w:pPr>
        <w:spacing w:line="259" w:lineRule="auto"/>
        <w:rPr>
          <w:rFonts w:ascii="Calibri" w:hAnsi="Calibri" w:cs="Calibri"/>
          <w:sz w:val="20"/>
          <w:szCs w:val="20"/>
          <w:lang w:val="en-GB"/>
          <w14:ligatures w14:val="standardContextual"/>
        </w:rPr>
      </w:pPr>
      <w:r>
        <w:rPr>
          <w:rFonts w:ascii="Calibri" w:hAnsi="Calibri" w:cs="Calibri"/>
          <w:sz w:val="20"/>
          <w:szCs w:val="20"/>
          <w:lang w:val="en-GB"/>
          <w14:ligatures w14:val="standardContextual"/>
        </w:rPr>
        <w:br w:type="page"/>
      </w:r>
    </w:p>
    <w:p w14:paraId="0BEEAD26" w14:textId="77777777" w:rsidR="00F54209" w:rsidRPr="00873168" w:rsidRDefault="00F54209" w:rsidP="00F54209">
      <w:pPr>
        <w:spacing w:line="259" w:lineRule="auto"/>
        <w:rPr>
          <w:rFonts w:ascii="Calibri" w:hAnsi="Calibri" w:cs="Calibri"/>
          <w:sz w:val="20"/>
          <w:szCs w:val="20"/>
          <w:lang w:val="en-GB"/>
          <w14:ligatures w14:val="standardContextual"/>
        </w:rPr>
      </w:pPr>
      <w:r w:rsidRPr="00873168">
        <w:rPr>
          <w:rFonts w:ascii="Calibri" w:hAnsi="Calibri" w:cs="Calibri"/>
          <w:b/>
          <w:bCs/>
          <w:sz w:val="20"/>
          <w:szCs w:val="20"/>
          <w:lang w:val="en-GB"/>
          <w14:ligatures w14:val="standardContextual"/>
        </w:rPr>
        <w:lastRenderedPageBreak/>
        <w:t>Robert Schwander</w:t>
      </w:r>
      <w:r w:rsidRPr="00873168">
        <w:rPr>
          <w:rFonts w:ascii="Calibri" w:hAnsi="Calibri" w:cs="Calibri"/>
          <w:sz w:val="20"/>
          <w:szCs w:val="20"/>
          <w:lang w:val="en-GB"/>
          <w14:ligatures w14:val="standardContextual"/>
        </w:rPr>
        <w:t xml:space="preserve"> | Gelfingen, Switzerland</w:t>
      </w:r>
    </w:p>
    <w:p w14:paraId="19661DAB" w14:textId="127B07CC" w:rsidR="00F54209" w:rsidRPr="00E829E3" w:rsidRDefault="00E829E3" w:rsidP="00F54209">
      <w:pPr>
        <w:spacing w:line="259" w:lineRule="auto"/>
        <w:rPr>
          <w:rFonts w:ascii="Calibri" w:hAnsi="Calibri" w:cs="Calibri"/>
          <w:sz w:val="20"/>
          <w:szCs w:val="20"/>
          <w:lang w:val="en-GB"/>
          <w14:ligatures w14:val="standardContextual"/>
        </w:rPr>
      </w:pPr>
      <w:r w:rsidRPr="00E829E3">
        <w:rPr>
          <w:rFonts w:ascii="Calibri" w:hAnsi="Calibri" w:cs="Calibri"/>
          <w:sz w:val="20"/>
          <w:szCs w:val="20"/>
          <w:lang w:val="en-GB"/>
          <w14:ligatures w14:val="standardContextual"/>
        </w:rPr>
        <w:t>In Robert Schwander's work, which operates at the interface between reality and abstraction, familiar motifs are rearranged and placed in unconventional contexts. He deliberately plays with the dissolution of order and logic to create new perspectives. His preferred mediums are acrylic on canvas and paper. A central aspect of his work is macro photography, which reveals the hidden details of nature. The artist's work is characterised by a mysterious depth that captures the invisible forces. The harmony of the whole is manifested in the fusion of light and shadow, order and chaos.</w:t>
      </w:r>
    </w:p>
    <w:p w14:paraId="2B81A7CA" w14:textId="11100D8E" w:rsidR="004D5CC8" w:rsidRDefault="004D5CC8">
      <w:pPr>
        <w:spacing w:line="259" w:lineRule="auto"/>
        <w:rPr>
          <w:rFonts w:ascii="Calibri" w:hAnsi="Calibri" w:cs="Calibri"/>
          <w:sz w:val="20"/>
          <w:szCs w:val="20"/>
          <w:lang w:val="en-GB"/>
          <w14:ligatures w14:val="standardContextual"/>
        </w:rPr>
      </w:pPr>
    </w:p>
    <w:p w14:paraId="4E5B8821" w14:textId="4BB6F3AF" w:rsidR="009D0F42" w:rsidRPr="00ED664A" w:rsidRDefault="009D0F42" w:rsidP="009D0F42">
      <w:pPr>
        <w:pStyle w:val="Default"/>
        <w:spacing w:after="120" w:line="288" w:lineRule="auto"/>
        <w:jc w:val="both"/>
        <w:rPr>
          <w:color w:val="auto"/>
          <w:sz w:val="20"/>
          <w:szCs w:val="20"/>
          <w:lang w:val="en-GB"/>
        </w:rPr>
      </w:pPr>
      <w:r w:rsidRPr="00ED664A">
        <w:rPr>
          <w:b/>
          <w:bCs/>
          <w:color w:val="auto"/>
          <w:sz w:val="20"/>
          <w:szCs w:val="20"/>
          <w:lang w:val="en-GB"/>
        </w:rPr>
        <w:t>S</w:t>
      </w:r>
      <w:r>
        <w:rPr>
          <w:b/>
          <w:bCs/>
          <w:color w:val="auto"/>
          <w:sz w:val="20"/>
          <w:szCs w:val="20"/>
          <w:lang w:val="en-GB"/>
        </w:rPr>
        <w:t>hama</w:t>
      </w:r>
      <w:r w:rsidRPr="00ED664A">
        <w:rPr>
          <w:b/>
          <w:bCs/>
          <w:color w:val="auto"/>
          <w:sz w:val="20"/>
          <w:szCs w:val="20"/>
          <w:lang w:val="en-GB"/>
        </w:rPr>
        <w:t xml:space="preserve"> </w:t>
      </w:r>
      <w:r w:rsidRPr="00ED664A">
        <w:rPr>
          <w:color w:val="auto"/>
          <w:sz w:val="20"/>
          <w:szCs w:val="20"/>
          <w:lang w:val="en-GB"/>
        </w:rPr>
        <w:t xml:space="preserve">| </w:t>
      </w:r>
      <w:r>
        <w:rPr>
          <w:color w:val="auto"/>
          <w:sz w:val="20"/>
          <w:szCs w:val="20"/>
          <w:lang w:val="en-GB"/>
        </w:rPr>
        <w:t>Baku</w:t>
      </w:r>
      <w:r w:rsidRPr="00ED664A">
        <w:rPr>
          <w:color w:val="auto"/>
          <w:sz w:val="20"/>
          <w:szCs w:val="20"/>
          <w:lang w:val="en-GB"/>
        </w:rPr>
        <w:t xml:space="preserve">, </w:t>
      </w:r>
      <w:r w:rsidRPr="009D0F42">
        <w:rPr>
          <w:color w:val="auto"/>
          <w:sz w:val="20"/>
          <w:szCs w:val="20"/>
          <w:lang w:val="en-GB"/>
        </w:rPr>
        <w:t>Azerbaijan</w:t>
      </w:r>
    </w:p>
    <w:p w14:paraId="0C059CC2" w14:textId="3540642F" w:rsidR="009D0F42" w:rsidRDefault="009102F9" w:rsidP="009C0D12">
      <w:pPr>
        <w:spacing w:after="120" w:line="288" w:lineRule="auto"/>
        <w:jc w:val="both"/>
        <w:rPr>
          <w:rFonts w:ascii="Calibri" w:hAnsi="Calibri" w:cs="Calibri"/>
          <w:sz w:val="20"/>
          <w:szCs w:val="20"/>
          <w:lang w:val="en-GB"/>
          <w14:ligatures w14:val="standardContextual"/>
        </w:rPr>
      </w:pPr>
      <w:r w:rsidRPr="009102F9">
        <w:rPr>
          <w:rFonts w:ascii="Calibri" w:hAnsi="Calibri" w:cs="Calibri"/>
          <w:sz w:val="20"/>
          <w:szCs w:val="20"/>
          <w:lang w:val="en-GB"/>
          <w14:ligatures w14:val="standardContextual"/>
        </w:rPr>
        <w:t>Shama's artistic oeuvre is characterised by a distinct aesthetic of transition, manifesting in the convergence of reality and perception. In a particular work, the artist deftly interweaves the depiction of the forest with the viewer's temporal perception through the skilful use of light, evoking a sense of alienation from time. Shama's artistic style is marked by a remarkable expressive quality that transports the viewer into a surreal dream world, employing a range of techniques including tapestry and oil painting.</w:t>
      </w:r>
    </w:p>
    <w:p w14:paraId="5BFA624B" w14:textId="77777777" w:rsidR="009102F9" w:rsidRPr="00ED664A" w:rsidRDefault="009102F9" w:rsidP="009C0D12">
      <w:pPr>
        <w:spacing w:after="120" w:line="288" w:lineRule="auto"/>
        <w:jc w:val="both"/>
        <w:rPr>
          <w:rFonts w:ascii="Calibri" w:hAnsi="Calibri" w:cs="Calibri"/>
          <w:sz w:val="20"/>
          <w:szCs w:val="20"/>
          <w:lang w:val="en-GB"/>
          <w14:ligatures w14:val="standardContextual"/>
        </w:rPr>
      </w:pPr>
    </w:p>
    <w:p w14:paraId="19A3D9C2" w14:textId="77777777" w:rsidR="004438BC" w:rsidRPr="00ED664A" w:rsidRDefault="004438BC" w:rsidP="009C0D12">
      <w:pPr>
        <w:pStyle w:val="Default"/>
        <w:spacing w:after="120" w:line="288" w:lineRule="auto"/>
        <w:jc w:val="both"/>
        <w:rPr>
          <w:color w:val="auto"/>
          <w:sz w:val="20"/>
          <w:szCs w:val="20"/>
          <w:lang w:val="en-GB"/>
        </w:rPr>
      </w:pPr>
      <w:r w:rsidRPr="00ED664A">
        <w:rPr>
          <w:b/>
          <w:bCs/>
          <w:color w:val="auto"/>
          <w:sz w:val="20"/>
          <w:szCs w:val="20"/>
          <w:lang w:val="en-GB"/>
        </w:rPr>
        <w:t>Smart Ship Gallery</w:t>
      </w:r>
      <w:r w:rsidRPr="00ED664A">
        <w:rPr>
          <w:color w:val="auto"/>
          <w:sz w:val="20"/>
          <w:szCs w:val="20"/>
          <w:lang w:val="en-GB"/>
        </w:rPr>
        <w:t xml:space="preserve"> | Tokyo, Japan</w:t>
      </w:r>
    </w:p>
    <w:p w14:paraId="3DE5969B" w14:textId="22AA7E37" w:rsidR="004438BC" w:rsidRPr="00ED664A" w:rsidRDefault="00727FBA" w:rsidP="009C0D12">
      <w:pPr>
        <w:pStyle w:val="Default"/>
        <w:spacing w:after="120" w:line="288" w:lineRule="auto"/>
        <w:jc w:val="both"/>
        <w:rPr>
          <w:color w:val="auto"/>
          <w:sz w:val="20"/>
          <w:szCs w:val="20"/>
          <w:lang w:val="en-GB"/>
        </w:rPr>
      </w:pPr>
      <w:r>
        <w:rPr>
          <w:color w:val="auto"/>
          <w:sz w:val="20"/>
          <w:szCs w:val="20"/>
          <w:lang w:val="en-GB"/>
        </w:rPr>
        <w:t xml:space="preserve">Featuring </w:t>
      </w:r>
      <w:r w:rsidR="009779FC" w:rsidRPr="009779FC">
        <w:rPr>
          <w:color w:val="auto"/>
          <w:sz w:val="20"/>
          <w:szCs w:val="20"/>
          <w:lang w:val="en-GB"/>
        </w:rPr>
        <w:t>Chizuko Biwatani, Hitomi Sugaya, Katsuyo Matsumaru, Keiko Araya, Keiko Yoda, Kumiko Tamura, Sayo Matsushita, Tomohiro Mae, Toru Teranishi, Uro Shinomiya, Yoko Nakamura</w:t>
      </w:r>
    </w:p>
    <w:p w14:paraId="675EAE81" w14:textId="5B0E68D1" w:rsidR="00C64FCA" w:rsidRDefault="009779FC" w:rsidP="009C0D12">
      <w:pPr>
        <w:pStyle w:val="Default"/>
        <w:spacing w:after="120" w:line="288" w:lineRule="auto"/>
        <w:jc w:val="both"/>
        <w:rPr>
          <w:color w:val="auto"/>
          <w:sz w:val="20"/>
          <w:szCs w:val="20"/>
          <w:lang w:val="en-GB"/>
        </w:rPr>
      </w:pPr>
      <w:r w:rsidRPr="009779FC">
        <w:rPr>
          <w:color w:val="auto"/>
          <w:sz w:val="20"/>
          <w:szCs w:val="20"/>
          <w:lang w:val="en-GB"/>
        </w:rPr>
        <w:t>The Smart Ship Gallery opened in 2011 in the Shimokitazawa district of Tokyo. The gallery's primary goal is to promote creative thinking and cultural exchange through the medium of contemporary art. As its name suggests, the gallery acts as a conduit between Japan and the global art scene, presenting works by both Japanese and international artists. The gallery's repertoire encompasses a variety of art forms, including cityscapes, glass art, illustrations, ink paintings, landscapes, mixed media and sculpture.</w:t>
      </w:r>
    </w:p>
    <w:p w14:paraId="00343E7F" w14:textId="1A4ACA0E" w:rsidR="00CA0716" w:rsidRDefault="00CA0716">
      <w:pPr>
        <w:spacing w:line="259" w:lineRule="auto"/>
        <w:rPr>
          <w:rFonts w:ascii="Calibri" w:hAnsi="Calibri" w:cs="Calibri"/>
          <w:sz w:val="20"/>
          <w:szCs w:val="20"/>
          <w:lang w:val="en-GB"/>
          <w14:ligatures w14:val="standardContextual"/>
        </w:rPr>
      </w:pPr>
    </w:p>
    <w:p w14:paraId="5DE7A995" w14:textId="2969EAA5" w:rsidR="00A34085" w:rsidRDefault="00A34085" w:rsidP="00A34085">
      <w:pPr>
        <w:spacing w:line="259" w:lineRule="auto"/>
        <w:rPr>
          <w:rFonts w:ascii="Calibri" w:hAnsi="Calibri" w:cs="Calibri"/>
          <w:sz w:val="20"/>
          <w:szCs w:val="20"/>
          <w:lang w:val="en-GB"/>
          <w14:ligatures w14:val="standardContextual"/>
        </w:rPr>
      </w:pPr>
      <w:r w:rsidRPr="00A34085">
        <w:rPr>
          <w:rFonts w:ascii="Calibri" w:hAnsi="Calibri" w:cs="Calibri"/>
          <w:b/>
          <w:bCs/>
          <w:sz w:val="20"/>
          <w:szCs w:val="20"/>
          <w:lang w:val="en-GB"/>
          <w14:ligatures w14:val="standardContextual"/>
        </w:rPr>
        <w:t>Alex Spielmann</w:t>
      </w:r>
      <w:r>
        <w:rPr>
          <w:rFonts w:ascii="Calibri" w:hAnsi="Calibri" w:cs="Calibri"/>
          <w:sz w:val="20"/>
          <w:szCs w:val="20"/>
          <w:lang w:val="en-GB"/>
          <w14:ligatures w14:val="standardContextual"/>
        </w:rPr>
        <w:t xml:space="preserve"> | </w:t>
      </w:r>
      <w:r w:rsidRPr="00A34085">
        <w:rPr>
          <w:rFonts w:ascii="Calibri" w:hAnsi="Calibri" w:cs="Calibri"/>
          <w:sz w:val="20"/>
          <w:szCs w:val="20"/>
          <w:lang w:val="en-GB"/>
          <w14:ligatures w14:val="standardContextual"/>
        </w:rPr>
        <w:t>Lostorf, Switzerland</w:t>
      </w:r>
    </w:p>
    <w:p w14:paraId="0910C89D" w14:textId="17D33564" w:rsidR="00A34085" w:rsidRDefault="009F15D8">
      <w:pPr>
        <w:spacing w:line="259" w:lineRule="auto"/>
        <w:rPr>
          <w:rFonts w:ascii="Calibri" w:hAnsi="Calibri" w:cs="Calibri"/>
          <w:sz w:val="20"/>
          <w:szCs w:val="20"/>
          <w:lang w:val="en-GB"/>
          <w14:ligatures w14:val="standardContextual"/>
        </w:rPr>
      </w:pPr>
      <w:r w:rsidRPr="009F15D8">
        <w:rPr>
          <w:rFonts w:ascii="Calibri" w:hAnsi="Calibri" w:cs="Calibri"/>
          <w:sz w:val="20"/>
          <w:szCs w:val="20"/>
          <w:lang w:val="en-GB"/>
          <w14:ligatures w14:val="standardContextual"/>
        </w:rPr>
        <w:t>Swiss artist Alex Spielmann draws on her personal experiences to explore universal themes such as change, strength, and vulnerability in her work. Having led an eventful life, she draws artistic strength from the challenges she has overcome. For her, sport is not just a way to relax; it is also a significant source of mental and physical energy that influences her work. Her art reflects the tensions of human existence, balancing light and darkness, hope and pain. The horizon is a central motif in her work, symbolising new beginnings, change, and different perspectives. Through her multi-layered visual worlds, she encourages us to pause, look ahead, and recognise that life's contrasts are part of something greater.</w:t>
      </w:r>
    </w:p>
    <w:p w14:paraId="4037E8D7" w14:textId="77777777" w:rsidR="009F15D8" w:rsidRDefault="009F15D8">
      <w:pPr>
        <w:spacing w:line="259" w:lineRule="auto"/>
        <w:rPr>
          <w:rFonts w:ascii="Calibri" w:hAnsi="Calibri" w:cs="Calibri"/>
          <w:sz w:val="20"/>
          <w:szCs w:val="20"/>
          <w:lang w:val="en-GB"/>
          <w14:ligatures w14:val="standardContextual"/>
        </w:rPr>
      </w:pPr>
    </w:p>
    <w:p w14:paraId="772934BA" w14:textId="02D8BD68" w:rsidR="009F15D8" w:rsidRDefault="009F15D8">
      <w:pPr>
        <w:spacing w:line="259" w:lineRule="auto"/>
        <w:rPr>
          <w:rFonts w:ascii="Calibri" w:hAnsi="Calibri" w:cs="Calibri"/>
          <w:sz w:val="20"/>
          <w:szCs w:val="20"/>
          <w:lang w:val="en-GB"/>
          <w14:ligatures w14:val="standardContextual"/>
        </w:rPr>
      </w:pPr>
      <w:r>
        <w:rPr>
          <w:rFonts w:ascii="Calibri" w:hAnsi="Calibri" w:cs="Calibri"/>
          <w:sz w:val="20"/>
          <w:szCs w:val="20"/>
          <w:lang w:val="en-GB"/>
          <w14:ligatures w14:val="standardContextual"/>
        </w:rPr>
        <w:br w:type="page"/>
      </w:r>
    </w:p>
    <w:p w14:paraId="56995CCB" w14:textId="6033F01A" w:rsidR="004438BC" w:rsidRPr="00ED664A" w:rsidRDefault="00EF3C8A" w:rsidP="009C0D12">
      <w:pPr>
        <w:pStyle w:val="Default"/>
        <w:spacing w:after="120" w:line="288" w:lineRule="auto"/>
        <w:jc w:val="both"/>
        <w:rPr>
          <w:color w:val="auto"/>
          <w:sz w:val="20"/>
          <w:szCs w:val="20"/>
          <w:lang w:val="en-GB"/>
        </w:rPr>
      </w:pPr>
      <w:r w:rsidRPr="00ED664A">
        <w:rPr>
          <w:b/>
          <w:bCs/>
          <w:color w:val="auto"/>
          <w:sz w:val="20"/>
          <w:szCs w:val="20"/>
          <w:lang w:val="en-GB"/>
        </w:rPr>
        <w:lastRenderedPageBreak/>
        <w:t xml:space="preserve">Strait </w:t>
      </w:r>
      <w:r w:rsidRPr="00ED664A">
        <w:rPr>
          <w:color w:val="auto"/>
          <w:sz w:val="20"/>
          <w:szCs w:val="20"/>
          <w:lang w:val="en-GB"/>
        </w:rPr>
        <w:t>| Kloten, Switzerland</w:t>
      </w:r>
    </w:p>
    <w:p w14:paraId="39215B5F" w14:textId="10A3F9FF" w:rsidR="00EF3C8A" w:rsidRPr="00C83286" w:rsidRDefault="00C83286" w:rsidP="009C0D12">
      <w:pPr>
        <w:pStyle w:val="Default"/>
        <w:spacing w:after="120" w:line="288" w:lineRule="auto"/>
        <w:jc w:val="both"/>
        <w:rPr>
          <w:color w:val="auto"/>
          <w:sz w:val="20"/>
          <w:szCs w:val="20"/>
          <w:lang w:val="en-GB"/>
        </w:rPr>
      </w:pPr>
      <w:r w:rsidRPr="00C83286">
        <w:rPr>
          <w:color w:val="auto"/>
          <w:sz w:val="20"/>
          <w:szCs w:val="20"/>
          <w:lang w:val="en-GB"/>
        </w:rPr>
        <w:t>Strait is a contemporary French painter who draws inspiration from the energy and musicality of natural elements. His powerful artistic style combines movement, colour and energy, moving between the abstract and the figurative through a varied palette of techniques, combining classical techniques and urban materials to create innovative concepts in artistic exploration. The artist's dedication to street art is evident in his graphic style, where nature serves as a primary source of inspiration, seamlessly integrating into his artistic expression.</w:t>
      </w:r>
    </w:p>
    <w:p w14:paraId="71BD2EC2" w14:textId="77777777" w:rsidR="00C83286" w:rsidRDefault="00C83286" w:rsidP="009C0D12">
      <w:pPr>
        <w:pStyle w:val="Default"/>
        <w:spacing w:after="120" w:line="288" w:lineRule="auto"/>
        <w:jc w:val="both"/>
        <w:rPr>
          <w:color w:val="auto"/>
          <w:sz w:val="20"/>
          <w:szCs w:val="20"/>
          <w:lang w:val="en-GB"/>
        </w:rPr>
      </w:pPr>
    </w:p>
    <w:p w14:paraId="422F3080" w14:textId="77777777" w:rsidR="004438BC" w:rsidRPr="000C3B8F" w:rsidRDefault="004438BC" w:rsidP="009C0D12">
      <w:pPr>
        <w:pStyle w:val="Default"/>
        <w:spacing w:after="120" w:line="288" w:lineRule="auto"/>
        <w:jc w:val="both"/>
        <w:rPr>
          <w:color w:val="auto"/>
          <w:sz w:val="20"/>
          <w:szCs w:val="20"/>
          <w:lang w:val="en-GB"/>
        </w:rPr>
      </w:pPr>
      <w:r w:rsidRPr="000C3B8F">
        <w:rPr>
          <w:b/>
          <w:bCs/>
          <w:color w:val="auto"/>
          <w:sz w:val="20"/>
          <w:szCs w:val="20"/>
          <w:lang w:val="en-GB"/>
        </w:rPr>
        <w:t>David Stumpp</w:t>
      </w:r>
      <w:r w:rsidRPr="000C3B8F">
        <w:rPr>
          <w:color w:val="auto"/>
          <w:sz w:val="20"/>
          <w:szCs w:val="20"/>
          <w:lang w:val="en-GB"/>
        </w:rPr>
        <w:t xml:space="preserve"> | Constance, Germany</w:t>
      </w:r>
    </w:p>
    <w:p w14:paraId="7293D528" w14:textId="5BBF0D36" w:rsidR="004F4432" w:rsidRDefault="00CA0E22" w:rsidP="009C0D12">
      <w:pPr>
        <w:pStyle w:val="Default"/>
        <w:spacing w:after="120" w:line="288" w:lineRule="auto"/>
        <w:jc w:val="both"/>
        <w:rPr>
          <w:color w:val="auto"/>
          <w:sz w:val="20"/>
          <w:szCs w:val="20"/>
          <w:lang w:val="en-GB"/>
        </w:rPr>
      </w:pPr>
      <w:r w:rsidRPr="00CA0E22">
        <w:rPr>
          <w:color w:val="auto"/>
          <w:sz w:val="20"/>
          <w:szCs w:val="20"/>
          <w:lang w:val="en-GB"/>
        </w:rPr>
        <w:t>David Stumpp uses watercolours to subtly transfer atmospheric moods to the paper. In this way, he creates works of art with an extraordinary aesthetic. The perpetual flux and evanescence of the world serve as a perennial wellspring of inspiration for the artist, who seeks to encapsulate and document the ephemeral moments of a perpetually metamorphosing world. The artist's stylistic evolution has been marked by the influence of Naturalism and Impressionism, resulting in a style that is more expressive and abstract. This enables the artist to capture the essence of the motif in a novel and dynamic manner. The fluidity and unpredictability of watercolour opens up possibilities for interaction with other media, resulting in spontaneous, organic traces that enhance the vibrancy of the artwork.</w:t>
      </w:r>
    </w:p>
    <w:p w14:paraId="06655FF4" w14:textId="2FE4C286" w:rsidR="004D5CC8" w:rsidRDefault="004D5CC8">
      <w:pPr>
        <w:spacing w:line="259" w:lineRule="auto"/>
        <w:rPr>
          <w:rFonts w:ascii="Calibri" w:hAnsi="Calibri" w:cs="Calibri"/>
          <w:sz w:val="20"/>
          <w:szCs w:val="20"/>
          <w:lang w:val="en-GB"/>
          <w14:ligatures w14:val="standardContextual"/>
        </w:rPr>
      </w:pPr>
    </w:p>
    <w:p w14:paraId="52276A4B" w14:textId="77777777" w:rsidR="00F54209" w:rsidRPr="00F54209" w:rsidRDefault="00F54209" w:rsidP="00F54209">
      <w:pPr>
        <w:pStyle w:val="Default"/>
        <w:spacing w:after="120" w:line="288" w:lineRule="auto"/>
        <w:jc w:val="both"/>
        <w:rPr>
          <w:color w:val="auto"/>
          <w:sz w:val="20"/>
          <w:szCs w:val="20"/>
          <w:lang w:val="en-GB"/>
        </w:rPr>
      </w:pPr>
      <w:r w:rsidRPr="00F54209">
        <w:rPr>
          <w:b/>
          <w:bCs/>
          <w:color w:val="auto"/>
          <w:sz w:val="20"/>
          <w:szCs w:val="20"/>
          <w:lang w:val="en-GB"/>
        </w:rPr>
        <w:t>Galerie subjectobject</w:t>
      </w:r>
      <w:r w:rsidRPr="00F54209">
        <w:rPr>
          <w:color w:val="auto"/>
          <w:sz w:val="20"/>
          <w:szCs w:val="20"/>
          <w:lang w:val="en-GB"/>
        </w:rPr>
        <w:t xml:space="preserve"> | Berlin, Germany</w:t>
      </w:r>
    </w:p>
    <w:p w14:paraId="4D25A35A" w14:textId="2A98C4AE" w:rsidR="00F54209" w:rsidRPr="00F54209" w:rsidRDefault="00727FBA" w:rsidP="00F54209">
      <w:pPr>
        <w:pStyle w:val="Default"/>
        <w:spacing w:after="120" w:line="288" w:lineRule="auto"/>
        <w:jc w:val="both"/>
        <w:rPr>
          <w:color w:val="auto"/>
          <w:sz w:val="20"/>
          <w:szCs w:val="20"/>
          <w:lang w:val="en-GB"/>
        </w:rPr>
      </w:pPr>
      <w:r>
        <w:rPr>
          <w:color w:val="auto"/>
          <w:sz w:val="20"/>
          <w:szCs w:val="20"/>
          <w:lang w:val="en-GB"/>
        </w:rPr>
        <w:t xml:space="preserve">Featuring </w:t>
      </w:r>
      <w:r w:rsidR="00501B6A" w:rsidRPr="00501B6A">
        <w:rPr>
          <w:color w:val="auto"/>
          <w:sz w:val="20"/>
          <w:szCs w:val="20"/>
          <w:lang w:val="en-GB"/>
        </w:rPr>
        <w:t>Süheyla Asci, Silke Bartsch, Kübra Yarar</w:t>
      </w:r>
    </w:p>
    <w:p w14:paraId="307B54CF" w14:textId="00718419" w:rsidR="00F54209" w:rsidRDefault="00501B6A" w:rsidP="00F54209">
      <w:pPr>
        <w:pStyle w:val="Default"/>
        <w:spacing w:after="120" w:line="288" w:lineRule="auto"/>
        <w:jc w:val="both"/>
        <w:rPr>
          <w:color w:val="auto"/>
          <w:sz w:val="20"/>
          <w:szCs w:val="20"/>
          <w:lang w:val="en-GB"/>
        </w:rPr>
      </w:pPr>
      <w:r w:rsidRPr="00501B6A">
        <w:rPr>
          <w:color w:val="auto"/>
          <w:sz w:val="20"/>
          <w:szCs w:val="20"/>
          <w:lang w:val="en-GB"/>
        </w:rPr>
        <w:t>The subjectobject gallery in Berlin is a space for the presentation of contemporary art that is characterised by a combination of conceptual art, sculpture and new media. The gallery functions as a platform for both emerging and established artists, thematising the relationship between subject and object in its exhibitions, both in the domain of art and in its perception. The gallery's programme is dedicated to the presentation of artworks that address contemporary social sensitivities, norms and moral concepts, as well as existential and individual realities within a current socio-cultural context. The gallery combines traditional art forms with innovative approaches.</w:t>
      </w:r>
    </w:p>
    <w:p w14:paraId="06D29426" w14:textId="77777777" w:rsidR="00501B6A" w:rsidRDefault="00501B6A" w:rsidP="00F54209">
      <w:pPr>
        <w:pStyle w:val="Default"/>
        <w:spacing w:after="120" w:line="288" w:lineRule="auto"/>
        <w:jc w:val="both"/>
        <w:rPr>
          <w:color w:val="auto"/>
          <w:sz w:val="20"/>
          <w:szCs w:val="20"/>
          <w:lang w:val="en-GB"/>
        </w:rPr>
      </w:pPr>
    </w:p>
    <w:p w14:paraId="25C40805" w14:textId="6C7463AF" w:rsidR="009F15D8" w:rsidRDefault="009F15D8">
      <w:pPr>
        <w:spacing w:line="259" w:lineRule="auto"/>
        <w:rPr>
          <w:rFonts w:ascii="Calibri" w:hAnsi="Calibri" w:cs="Calibri"/>
          <w:sz w:val="20"/>
          <w:szCs w:val="20"/>
          <w:lang w:val="en-GB"/>
          <w14:ligatures w14:val="standardContextual"/>
        </w:rPr>
      </w:pPr>
      <w:r>
        <w:rPr>
          <w:sz w:val="20"/>
          <w:szCs w:val="20"/>
          <w:lang w:val="en-GB"/>
        </w:rPr>
        <w:br w:type="page"/>
      </w:r>
    </w:p>
    <w:p w14:paraId="550A01E1" w14:textId="77777777" w:rsidR="004438BC" w:rsidRPr="000C3B8F" w:rsidRDefault="004438BC" w:rsidP="009C0D12">
      <w:pPr>
        <w:pStyle w:val="Default"/>
        <w:spacing w:after="120" w:line="288" w:lineRule="auto"/>
        <w:jc w:val="both"/>
        <w:rPr>
          <w:color w:val="auto"/>
          <w:sz w:val="20"/>
          <w:szCs w:val="20"/>
          <w:lang w:val="en-GB"/>
        </w:rPr>
      </w:pPr>
      <w:r w:rsidRPr="000C3B8F">
        <w:rPr>
          <w:b/>
          <w:bCs/>
          <w:color w:val="auto"/>
          <w:sz w:val="20"/>
          <w:szCs w:val="20"/>
          <w:lang w:val="en-GB"/>
        </w:rPr>
        <w:lastRenderedPageBreak/>
        <w:t>Theiler Art Gallery</w:t>
      </w:r>
      <w:r w:rsidRPr="000C3B8F">
        <w:rPr>
          <w:color w:val="auto"/>
          <w:sz w:val="20"/>
          <w:szCs w:val="20"/>
          <w:lang w:val="en-GB"/>
        </w:rPr>
        <w:t xml:space="preserve"> | Brienz, Switzerland</w:t>
      </w:r>
    </w:p>
    <w:p w14:paraId="7BF7079A" w14:textId="3454CBED" w:rsidR="004438BC" w:rsidRPr="000C3B8F" w:rsidRDefault="00727FBA" w:rsidP="009C0D12">
      <w:pPr>
        <w:pStyle w:val="Default"/>
        <w:spacing w:after="120" w:line="288" w:lineRule="auto"/>
        <w:jc w:val="both"/>
        <w:rPr>
          <w:color w:val="auto"/>
          <w:sz w:val="20"/>
          <w:szCs w:val="20"/>
          <w:lang w:val="en-GB"/>
        </w:rPr>
      </w:pPr>
      <w:r>
        <w:rPr>
          <w:color w:val="auto"/>
          <w:sz w:val="20"/>
          <w:szCs w:val="20"/>
          <w:lang w:val="en-GB"/>
        </w:rPr>
        <w:t xml:space="preserve">Featuring </w:t>
      </w:r>
      <w:r w:rsidR="004A1928" w:rsidRPr="004A1928">
        <w:rPr>
          <w:color w:val="auto"/>
          <w:sz w:val="20"/>
          <w:szCs w:val="20"/>
          <w:lang w:val="en-GB"/>
        </w:rPr>
        <w:t>Shona artists, Lovemore Bonjisi, Edward Chiwawa, Beatrice Dauge, Tafadzwa Gwetai, Shingirai Matemera, Nonny Mathe, L. Mukomberanwa, Lloyd Mwarowa, Dumisani Ndlovu</w:t>
      </w:r>
    </w:p>
    <w:p w14:paraId="29E10ADE" w14:textId="1426C972" w:rsidR="00301685" w:rsidRDefault="00D8285C" w:rsidP="009C0D12">
      <w:pPr>
        <w:spacing w:after="120" w:line="288" w:lineRule="auto"/>
        <w:jc w:val="both"/>
        <w:rPr>
          <w:rFonts w:ascii="Calibri" w:hAnsi="Calibri" w:cs="Calibri"/>
          <w:sz w:val="20"/>
          <w:szCs w:val="20"/>
          <w:lang w:val="en-GB"/>
          <w14:ligatures w14:val="standardContextual"/>
        </w:rPr>
      </w:pPr>
      <w:r w:rsidRPr="00D8285C">
        <w:rPr>
          <w:rFonts w:ascii="Calibri" w:hAnsi="Calibri" w:cs="Calibri"/>
          <w:sz w:val="20"/>
          <w:szCs w:val="20"/>
          <w:lang w:val="en-GB"/>
          <w14:ligatures w14:val="standardContextual"/>
        </w:rPr>
        <w:t>Theiler Art Gallery is a Swiss gallery specialising in the promotion of Shona art from Zimbabwe. Zimbabwean stone sculpture has gained international recognition as one of the most significant cultural expressions of the 20th century. When considered within the broader historical and cultural context of Africa, these sculptures can be regarded as timeless and universal, thereby transcending their specific historical and cultural context. A considerable proportion of Shona sculptures are designated with a specific appellation that alludes to a particular theme, while some artists perceive their oeuvre as a dialogue with the stone, an exploration of its form and structure.</w:t>
      </w:r>
    </w:p>
    <w:p w14:paraId="4C081B52" w14:textId="77777777" w:rsidR="00D8285C" w:rsidRPr="00301685" w:rsidRDefault="00D8285C" w:rsidP="009C0D12">
      <w:pPr>
        <w:spacing w:after="120" w:line="288" w:lineRule="auto"/>
        <w:jc w:val="both"/>
        <w:rPr>
          <w:rFonts w:ascii="Calibri" w:hAnsi="Calibri" w:cs="Calibri"/>
          <w:sz w:val="20"/>
          <w:szCs w:val="20"/>
          <w:lang w:val="en-GB"/>
          <w14:ligatures w14:val="standardContextual"/>
        </w:rPr>
      </w:pPr>
    </w:p>
    <w:p w14:paraId="4CDE2A6E" w14:textId="5D5778C7" w:rsidR="00F96D37" w:rsidRPr="00D8285C" w:rsidRDefault="00F96D37" w:rsidP="00F96D37">
      <w:pPr>
        <w:pStyle w:val="Default"/>
        <w:spacing w:after="120" w:line="288" w:lineRule="auto"/>
        <w:jc w:val="both"/>
        <w:rPr>
          <w:color w:val="auto"/>
          <w:sz w:val="20"/>
          <w:szCs w:val="20"/>
          <w:lang w:val="en-GB"/>
        </w:rPr>
      </w:pPr>
      <w:r w:rsidRPr="00D8285C">
        <w:rPr>
          <w:b/>
          <w:bCs/>
          <w:color w:val="auto"/>
          <w:sz w:val="20"/>
          <w:szCs w:val="20"/>
          <w:lang w:val="en-GB"/>
        </w:rPr>
        <w:t xml:space="preserve">Natalie Vogel </w:t>
      </w:r>
      <w:r w:rsidRPr="00D8285C">
        <w:rPr>
          <w:color w:val="auto"/>
          <w:sz w:val="20"/>
          <w:szCs w:val="20"/>
          <w:lang w:val="en-GB"/>
        </w:rPr>
        <w:t>| Zurich, Switzerland</w:t>
      </w:r>
    </w:p>
    <w:p w14:paraId="2C229786" w14:textId="25C9597E" w:rsidR="00F96D37" w:rsidRDefault="00F96D37" w:rsidP="009C0D12">
      <w:pPr>
        <w:spacing w:after="120" w:line="288" w:lineRule="auto"/>
        <w:jc w:val="both"/>
        <w:rPr>
          <w:rFonts w:ascii="Calibri" w:hAnsi="Calibri" w:cs="Calibri"/>
          <w:sz w:val="20"/>
          <w:szCs w:val="20"/>
          <w:lang w:val="en-GB"/>
          <w14:ligatures w14:val="standardContextual"/>
        </w:rPr>
      </w:pPr>
      <w:bookmarkStart w:id="8" w:name="_Hlk191374945"/>
      <w:r w:rsidRPr="00F96D37">
        <w:rPr>
          <w:rFonts w:ascii="Calibri" w:hAnsi="Calibri" w:cs="Calibri"/>
          <w:sz w:val="20"/>
          <w:szCs w:val="20"/>
          <w:lang w:val="en-GB"/>
          <w14:ligatures w14:val="standardContextual"/>
        </w:rPr>
        <w:t>In her artistic practice, Natalie Vogel focuses on art as an expression of emotion, intuition, and the natural connection between people and their environment. Her subjects are inspired by human relationships and their dynamics. For her, the blank canvas is a place of creative development, the artistic process an intuitive dialogue with colours, shapes and textures, an interplay between control and letting go. Natalie Vogel finds inspiration for her dynamic compositions in her immediate surroundings, with both nature and urban space exerting a significant influence on her work. The colours, shapes, and textures of the works reflect elements of the urban architecture of her hometown of Zurich, the serenity and colourfulness of nature, as well as interpersonal relationships. In addition to visual perception, the artist creates space for her own interpretations and emotions.</w:t>
      </w:r>
    </w:p>
    <w:bookmarkEnd w:id="8"/>
    <w:p w14:paraId="2EAF28A5" w14:textId="77777777" w:rsidR="00070412" w:rsidRPr="002A560F" w:rsidRDefault="00070412">
      <w:pPr>
        <w:spacing w:line="259" w:lineRule="auto"/>
        <w:rPr>
          <w:rFonts w:ascii="Calibri" w:hAnsi="Calibri" w:cs="Calibri"/>
          <w:sz w:val="20"/>
          <w:szCs w:val="20"/>
          <w:lang w:val="en-GB"/>
          <w14:ligatures w14:val="standardContextual"/>
        </w:rPr>
      </w:pPr>
    </w:p>
    <w:p w14:paraId="4AE998B3" w14:textId="77777777" w:rsidR="00F54209" w:rsidRPr="00F54209" w:rsidRDefault="00F54209" w:rsidP="00F54209">
      <w:pPr>
        <w:pStyle w:val="Default"/>
        <w:spacing w:after="120" w:line="288" w:lineRule="auto"/>
        <w:jc w:val="both"/>
        <w:rPr>
          <w:color w:val="auto"/>
          <w:sz w:val="20"/>
          <w:szCs w:val="20"/>
          <w:lang w:val="en-GB"/>
        </w:rPr>
      </w:pPr>
      <w:r w:rsidRPr="00F54209">
        <w:rPr>
          <w:b/>
          <w:bCs/>
          <w:color w:val="auto"/>
          <w:sz w:val="20"/>
          <w:szCs w:val="20"/>
          <w:lang w:val="en-GB"/>
        </w:rPr>
        <w:t>Will Skill Passion</w:t>
      </w:r>
      <w:r w:rsidRPr="00F54209">
        <w:rPr>
          <w:color w:val="auto"/>
          <w:sz w:val="20"/>
          <w:szCs w:val="20"/>
          <w:lang w:val="en-GB"/>
        </w:rPr>
        <w:t xml:space="preserve"> | Ebmatingen, Switzerland</w:t>
      </w:r>
    </w:p>
    <w:p w14:paraId="7E93F9FE" w14:textId="4EDAB6AB" w:rsidR="00F54209" w:rsidRPr="00F54209" w:rsidRDefault="00727FBA" w:rsidP="00F54209">
      <w:pPr>
        <w:pStyle w:val="Default"/>
        <w:spacing w:after="120" w:line="288" w:lineRule="auto"/>
        <w:jc w:val="both"/>
        <w:rPr>
          <w:color w:val="auto"/>
          <w:sz w:val="20"/>
          <w:szCs w:val="20"/>
          <w:lang w:val="en-GB"/>
        </w:rPr>
      </w:pPr>
      <w:r>
        <w:rPr>
          <w:color w:val="auto"/>
          <w:sz w:val="20"/>
          <w:szCs w:val="20"/>
          <w:lang w:val="en-GB"/>
        </w:rPr>
        <w:t xml:space="preserve">Featuring </w:t>
      </w:r>
      <w:r w:rsidR="006935E3" w:rsidRPr="006935E3">
        <w:rPr>
          <w:color w:val="auto"/>
          <w:sz w:val="20"/>
          <w:szCs w:val="20"/>
          <w:lang w:val="en-GB"/>
        </w:rPr>
        <w:t>Christine Collet</w:t>
      </w:r>
    </w:p>
    <w:p w14:paraId="06E87D1F" w14:textId="4B6A326B" w:rsidR="00F54209" w:rsidRDefault="003227AA" w:rsidP="00F54209">
      <w:pPr>
        <w:pStyle w:val="Default"/>
        <w:spacing w:after="120" w:line="288" w:lineRule="auto"/>
        <w:jc w:val="both"/>
        <w:rPr>
          <w:color w:val="auto"/>
          <w:sz w:val="20"/>
          <w:szCs w:val="20"/>
          <w:lang w:val="en-GB"/>
        </w:rPr>
      </w:pPr>
      <w:r w:rsidRPr="003227AA">
        <w:rPr>
          <w:color w:val="auto"/>
          <w:sz w:val="20"/>
          <w:szCs w:val="20"/>
          <w:lang w:val="en-GB"/>
        </w:rPr>
        <w:t>Will Skill Passion and its brand Gorgeous Shawls imports and distributes high quality pashminas, traditionally hand-woven and embroidered by skilled artisans in Kashmir and India.</w:t>
      </w:r>
      <w:r>
        <w:rPr>
          <w:color w:val="auto"/>
          <w:sz w:val="20"/>
          <w:szCs w:val="20"/>
          <w:lang w:val="en-GB"/>
        </w:rPr>
        <w:t xml:space="preserve"> </w:t>
      </w:r>
      <w:r w:rsidR="00760F62" w:rsidRPr="00760F62">
        <w:rPr>
          <w:color w:val="auto"/>
          <w:sz w:val="20"/>
          <w:szCs w:val="20"/>
          <w:lang w:val="en-GB"/>
        </w:rPr>
        <w:t>In collaboration with artist Christine Collet, Gorgeous Shawls has initiated the art project 'Pashmina and its Painting', which will be presented at ART INTERNATIONAL ZURICH. Known for its exceptional warmth, lightness and softness, Pashmina is considered one of the most exquisite natural fibres in the world. The shawls are masterpieces, reflecting centuries-old techniques and intricate details that make each piece a work of art. The artist Christine Collet has developed her own personal abstract-figurative style and expression. Her techniques are versatile and her works evoke a tension between dream and reality.</w:t>
      </w:r>
    </w:p>
    <w:p w14:paraId="7A37091A" w14:textId="4236463D" w:rsidR="00CA0716" w:rsidRDefault="00CA0716">
      <w:pPr>
        <w:spacing w:line="259" w:lineRule="auto"/>
        <w:rPr>
          <w:rFonts w:ascii="Calibri" w:hAnsi="Calibri" w:cs="Calibri"/>
          <w:sz w:val="20"/>
          <w:szCs w:val="20"/>
          <w:lang w:val="en-GB"/>
          <w14:ligatures w14:val="standardContextual"/>
        </w:rPr>
      </w:pPr>
    </w:p>
    <w:p w14:paraId="0FFF7285" w14:textId="55D91109" w:rsidR="009F15D8" w:rsidRDefault="009F15D8">
      <w:pPr>
        <w:spacing w:line="259" w:lineRule="auto"/>
        <w:rPr>
          <w:rFonts w:ascii="Calibri" w:hAnsi="Calibri" w:cs="Calibri"/>
          <w:sz w:val="20"/>
          <w:szCs w:val="20"/>
          <w:lang w:val="en-GB"/>
          <w14:ligatures w14:val="standardContextual"/>
        </w:rPr>
      </w:pPr>
      <w:r>
        <w:rPr>
          <w:rFonts w:ascii="Calibri" w:hAnsi="Calibri" w:cs="Calibri"/>
          <w:sz w:val="20"/>
          <w:szCs w:val="20"/>
          <w:lang w:val="en-GB"/>
          <w14:ligatures w14:val="standardContextual"/>
        </w:rPr>
        <w:br w:type="page"/>
      </w:r>
    </w:p>
    <w:p w14:paraId="4B81775B" w14:textId="574687B4" w:rsidR="00EF3C8A" w:rsidRPr="00ED664A" w:rsidRDefault="00EF3C8A" w:rsidP="009C0D12">
      <w:pPr>
        <w:pStyle w:val="Default"/>
        <w:spacing w:after="120" w:line="288" w:lineRule="auto"/>
        <w:jc w:val="both"/>
        <w:rPr>
          <w:color w:val="auto"/>
          <w:sz w:val="20"/>
          <w:szCs w:val="20"/>
          <w:lang w:val="en-GB"/>
        </w:rPr>
      </w:pPr>
      <w:r w:rsidRPr="00ED664A">
        <w:rPr>
          <w:b/>
          <w:bCs/>
          <w:color w:val="auto"/>
          <w:sz w:val="20"/>
          <w:szCs w:val="20"/>
          <w:lang w:val="en-GB"/>
        </w:rPr>
        <w:lastRenderedPageBreak/>
        <w:t>Natalia Zarali</w:t>
      </w:r>
      <w:r w:rsidRPr="00ED664A">
        <w:rPr>
          <w:color w:val="auto"/>
          <w:sz w:val="20"/>
          <w:szCs w:val="20"/>
          <w:lang w:val="en-GB"/>
        </w:rPr>
        <w:t xml:space="preserve"> | Rhodes, Greece</w:t>
      </w:r>
    </w:p>
    <w:p w14:paraId="34713D85" w14:textId="38886D95" w:rsidR="00EF3C8A" w:rsidRPr="000C3B8F" w:rsidRDefault="000C3B8F" w:rsidP="009C0D12">
      <w:pPr>
        <w:pStyle w:val="Default"/>
        <w:spacing w:after="120" w:line="288" w:lineRule="auto"/>
        <w:jc w:val="both"/>
        <w:rPr>
          <w:color w:val="auto"/>
          <w:sz w:val="20"/>
          <w:szCs w:val="20"/>
          <w:lang w:val="en-GB"/>
        </w:rPr>
      </w:pPr>
      <w:r w:rsidRPr="000C3B8F">
        <w:rPr>
          <w:color w:val="auto"/>
          <w:sz w:val="20"/>
          <w:szCs w:val="20"/>
          <w:lang w:val="en-GB"/>
        </w:rPr>
        <w:t>"Cascade of Miracles" is Natalia Zarali's art world of wonder and imagination. It encompasses a wide range of spiritual themes and styles. The series explores the beauty of serendipity and the magic that lies within emotions. Through her art, Natalia Zarali invites the viewer on a magical journey. The paintings are inspired by mythology and ancient archetypes. The paintings show the space beyond ordinary perception - deep feelings and mysterious experiences.</w:t>
      </w:r>
    </w:p>
    <w:p w14:paraId="1AA33348" w14:textId="77777777" w:rsidR="000C3B8F" w:rsidRPr="000C3B8F" w:rsidRDefault="000C3B8F" w:rsidP="009C0D12">
      <w:pPr>
        <w:pStyle w:val="Default"/>
        <w:spacing w:after="120" w:line="288" w:lineRule="auto"/>
        <w:jc w:val="both"/>
        <w:rPr>
          <w:color w:val="auto"/>
          <w:sz w:val="20"/>
          <w:szCs w:val="20"/>
          <w:lang w:val="en-GB"/>
        </w:rPr>
      </w:pPr>
    </w:p>
    <w:p w14:paraId="7A53547C" w14:textId="77777777" w:rsidR="004438BC" w:rsidRPr="000C3B8F" w:rsidRDefault="004438BC" w:rsidP="009C0D12">
      <w:pPr>
        <w:pStyle w:val="Default"/>
        <w:spacing w:after="120" w:line="288" w:lineRule="auto"/>
        <w:jc w:val="both"/>
        <w:rPr>
          <w:color w:val="auto"/>
          <w:sz w:val="20"/>
          <w:szCs w:val="20"/>
          <w:lang w:val="en-GB"/>
        </w:rPr>
      </w:pPr>
      <w:r w:rsidRPr="000C3B8F">
        <w:rPr>
          <w:b/>
          <w:bCs/>
          <w:color w:val="auto"/>
          <w:sz w:val="20"/>
          <w:szCs w:val="20"/>
          <w:lang w:val="en-GB"/>
        </w:rPr>
        <w:t>Maura Patrizia Zoller</w:t>
      </w:r>
      <w:r w:rsidRPr="000C3B8F">
        <w:rPr>
          <w:color w:val="auto"/>
          <w:sz w:val="20"/>
          <w:szCs w:val="20"/>
          <w:lang w:val="en-GB"/>
        </w:rPr>
        <w:t xml:space="preserve"> | Aarau, Switzerland</w:t>
      </w:r>
    </w:p>
    <w:p w14:paraId="6274BA1D" w14:textId="178D047A" w:rsidR="004438BC" w:rsidRDefault="006855DB" w:rsidP="009C0D12">
      <w:pPr>
        <w:pStyle w:val="Default"/>
        <w:spacing w:after="120" w:line="288" w:lineRule="auto"/>
        <w:jc w:val="both"/>
        <w:rPr>
          <w:color w:val="auto"/>
          <w:sz w:val="20"/>
          <w:szCs w:val="20"/>
          <w:lang w:val="en-GB"/>
        </w:rPr>
      </w:pPr>
      <w:r w:rsidRPr="006855DB">
        <w:rPr>
          <w:color w:val="auto"/>
          <w:sz w:val="20"/>
          <w:szCs w:val="20"/>
          <w:lang w:val="en-GB"/>
        </w:rPr>
        <w:t>Maura Patrizia Zoller's works are abstract compositions characterised by a vibrant colour palette and intriguing shapes. In her new series 'Reef Rhapsody', the viewer experiences a deep immersion in underwater art, characterised by vibrant colours and dynamic shapes. The images focus on the aesthetics of marine habitats and encourage awareness of the environment and the oceans. The colour palette is reminiscent of shimmering coral reefs and a species-rich marine world, which has a calming and stimulating effect. Bold colours and soft shapes convey a sense of movement and vibrancy.</w:t>
      </w:r>
    </w:p>
    <w:p w14:paraId="54DB9646" w14:textId="77777777" w:rsidR="00C6263C" w:rsidRPr="000C3B8F" w:rsidRDefault="00C6263C" w:rsidP="009C0D12">
      <w:pPr>
        <w:pStyle w:val="Default"/>
        <w:spacing w:after="120" w:line="288" w:lineRule="auto"/>
        <w:jc w:val="both"/>
        <w:rPr>
          <w:color w:val="auto"/>
          <w:sz w:val="20"/>
          <w:szCs w:val="20"/>
          <w:lang w:val="en-GB"/>
        </w:rPr>
      </w:pPr>
    </w:p>
    <w:p w14:paraId="3314E8B7" w14:textId="366753B3" w:rsidR="004438BC" w:rsidRDefault="004438BC" w:rsidP="009C0D12">
      <w:pPr>
        <w:pStyle w:val="Default"/>
        <w:spacing w:after="120" w:line="288" w:lineRule="auto"/>
        <w:jc w:val="both"/>
        <w:rPr>
          <w:color w:val="auto"/>
          <w:sz w:val="20"/>
          <w:szCs w:val="20"/>
          <w:lang w:val="en-GB"/>
        </w:rPr>
      </w:pPr>
      <w:r w:rsidRPr="000C3B8F">
        <w:rPr>
          <w:color w:val="auto"/>
          <w:sz w:val="20"/>
          <w:szCs w:val="20"/>
          <w:lang w:val="en-GB"/>
        </w:rPr>
        <w:t xml:space="preserve">More details and illustrations on </w:t>
      </w:r>
      <w:hyperlink r:id="rId7" w:history="1">
        <w:r w:rsidR="00926237" w:rsidRPr="002E3C72">
          <w:rPr>
            <w:rStyle w:val="Hyperlink"/>
            <w:sz w:val="20"/>
            <w:szCs w:val="20"/>
            <w:lang w:val="en-GB"/>
          </w:rPr>
          <w:t>https://fineartdiscovery.com/2025</w:t>
        </w:r>
      </w:hyperlink>
    </w:p>
    <w:p w14:paraId="15243939" w14:textId="77777777" w:rsidR="004438BC" w:rsidRPr="000C3B8F" w:rsidRDefault="004438BC" w:rsidP="009C0D12">
      <w:pPr>
        <w:pStyle w:val="Default"/>
        <w:spacing w:after="120" w:line="288" w:lineRule="auto"/>
        <w:jc w:val="both"/>
        <w:rPr>
          <w:sz w:val="20"/>
          <w:szCs w:val="20"/>
          <w:lang w:val="en-GB"/>
        </w:rPr>
      </w:pPr>
    </w:p>
    <w:p w14:paraId="4E2DBDC4" w14:textId="0F73EA83" w:rsidR="00371E49" w:rsidRPr="008A6AC8" w:rsidRDefault="004438BC" w:rsidP="009C0D12">
      <w:pPr>
        <w:pStyle w:val="Default"/>
        <w:spacing w:after="120" w:line="288" w:lineRule="auto"/>
        <w:jc w:val="both"/>
        <w:rPr>
          <w:color w:val="auto"/>
          <w:sz w:val="16"/>
          <w:szCs w:val="16"/>
          <w:lang w:val="en-GB"/>
        </w:rPr>
      </w:pPr>
      <w:r w:rsidRPr="008A6AC8">
        <w:rPr>
          <w:color w:val="auto"/>
          <w:sz w:val="16"/>
          <w:szCs w:val="16"/>
          <w:lang w:val="en-GB"/>
        </w:rPr>
        <w:t xml:space="preserve">Disclaimer: The exhibition organizer or website operator is not responsible for the content of the texts and images provided by the exhibitors. The operators of the linked websites are solely responsible for their content. See also Copyright / Disclaimer: </w:t>
      </w:r>
      <w:hyperlink r:id="rId8" w:history="1">
        <w:r w:rsidRPr="008A6AC8">
          <w:rPr>
            <w:rStyle w:val="Hyperlink"/>
            <w:color w:val="auto"/>
            <w:sz w:val="16"/>
            <w:szCs w:val="16"/>
            <w:lang w:val="en-GB"/>
          </w:rPr>
          <w:t>https://art-zurich.com/legal</w:t>
        </w:r>
      </w:hyperlink>
    </w:p>
    <w:sectPr w:rsidR="00371E49" w:rsidRPr="008A6AC8">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C9CAD" w14:textId="77777777" w:rsidR="00BC4E2A" w:rsidRDefault="00BC4E2A" w:rsidP="00371E49">
      <w:pPr>
        <w:spacing w:after="0" w:line="240" w:lineRule="auto"/>
      </w:pPr>
      <w:r>
        <w:separator/>
      </w:r>
    </w:p>
  </w:endnote>
  <w:endnote w:type="continuationSeparator" w:id="0">
    <w:p w14:paraId="6DB0C1E3" w14:textId="77777777" w:rsidR="00BC4E2A" w:rsidRDefault="00BC4E2A" w:rsidP="00371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134B" w14:textId="77777777" w:rsidR="00371E49" w:rsidRDefault="00371E49" w:rsidP="00371E49">
    <w:pPr>
      <w:pStyle w:val="Fuzeile"/>
      <w:rPr>
        <w:sz w:val="16"/>
        <w:szCs w:val="16"/>
      </w:rPr>
    </w:pPr>
  </w:p>
  <w:p w14:paraId="6058B8CA" w14:textId="77777777" w:rsidR="00A06C1F" w:rsidRDefault="00A06C1F" w:rsidP="00371E49">
    <w:pPr>
      <w:pStyle w:val="Fuzeile"/>
      <w:rPr>
        <w:sz w:val="16"/>
        <w:szCs w:val="16"/>
      </w:rPr>
    </w:pPr>
  </w:p>
  <w:p w14:paraId="53211A98" w14:textId="77777777" w:rsidR="00A06C1F" w:rsidRPr="00A06C1F" w:rsidRDefault="00A06C1F" w:rsidP="00371E49">
    <w:pPr>
      <w:pStyle w:val="Fuzeile"/>
      <w:rPr>
        <w:sz w:val="16"/>
        <w:szCs w:val="16"/>
      </w:rPr>
    </w:pPr>
  </w:p>
  <w:p w14:paraId="766A3C48" w14:textId="77777777" w:rsidR="00371E49" w:rsidRPr="00A06C1F" w:rsidRDefault="00371E49" w:rsidP="00371E49">
    <w:pPr>
      <w:pStyle w:val="Fuzeile"/>
      <w:rPr>
        <w:sz w:val="16"/>
        <w:szCs w:val="16"/>
      </w:rPr>
    </w:pPr>
  </w:p>
  <w:p w14:paraId="64978593" w14:textId="77777777" w:rsidR="00371E49" w:rsidRPr="00A06C1F" w:rsidRDefault="00371E49" w:rsidP="00371E49">
    <w:pPr>
      <w:pStyle w:val="Fuzeile"/>
      <w:rPr>
        <w:sz w:val="16"/>
        <w:szCs w:val="16"/>
      </w:rPr>
    </w:pPr>
  </w:p>
  <w:p w14:paraId="5073DD2B" w14:textId="3BB1A2C4" w:rsidR="00371E49" w:rsidRPr="00371E49" w:rsidRDefault="00006917" w:rsidP="00371E49">
    <w:pPr>
      <w:pStyle w:val="Fuzeile"/>
      <w:tabs>
        <w:tab w:val="clear" w:pos="4536"/>
        <w:tab w:val="center" w:pos="9072"/>
      </w:tabs>
      <w:rPr>
        <w:sz w:val="16"/>
        <w:szCs w:val="16"/>
      </w:rPr>
    </w:pPr>
    <w:hyperlink r:id="rId1" w:history="1">
      <w:r w:rsidRPr="00A06C1F">
        <w:rPr>
          <w:rStyle w:val="Hyperlink"/>
          <w:color w:val="auto"/>
          <w:sz w:val="16"/>
          <w:szCs w:val="16"/>
          <w:u w:val="none"/>
        </w:rPr>
        <w:t>WWW.ART-ZURICH.COM/2025</w:t>
      </w:r>
    </w:hyperlink>
    <w:r w:rsidRPr="00A06C1F">
      <w:rPr>
        <w:sz w:val="16"/>
        <w:szCs w:val="16"/>
      </w:rPr>
      <w:t xml:space="preserve"> </w:t>
    </w:r>
    <w:r w:rsidRPr="00371E49">
      <w:rPr>
        <w:sz w:val="16"/>
        <w:szCs w:val="16"/>
      </w:rPr>
      <w:tab/>
    </w:r>
    <w:r w:rsidR="00371E49" w:rsidRPr="00371E49">
      <w:rPr>
        <w:b/>
        <w:bCs/>
        <w:sz w:val="16"/>
        <w:szCs w:val="16"/>
      </w:rPr>
      <w:fldChar w:fldCharType="begin"/>
    </w:r>
    <w:r w:rsidR="00371E49" w:rsidRPr="00371E49">
      <w:rPr>
        <w:b/>
        <w:bCs/>
        <w:sz w:val="16"/>
        <w:szCs w:val="16"/>
      </w:rPr>
      <w:instrText>PAGE   \* MERGEFORMAT</w:instrText>
    </w:r>
    <w:r w:rsidR="00371E49" w:rsidRPr="00371E49">
      <w:rPr>
        <w:b/>
        <w:bCs/>
        <w:sz w:val="16"/>
        <w:szCs w:val="16"/>
      </w:rPr>
      <w:fldChar w:fldCharType="separate"/>
    </w:r>
    <w:r w:rsidRPr="00371E49">
      <w:rPr>
        <w:b/>
        <w:bCs/>
        <w:sz w:val="16"/>
        <w:szCs w:val="16"/>
      </w:rPr>
      <w:t>1</w:t>
    </w:r>
    <w:r w:rsidR="00371E49" w:rsidRPr="00371E49">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84D17" w14:textId="77777777" w:rsidR="00BC4E2A" w:rsidRDefault="00BC4E2A" w:rsidP="00371E49">
      <w:pPr>
        <w:spacing w:after="0" w:line="240" w:lineRule="auto"/>
      </w:pPr>
      <w:r>
        <w:separator/>
      </w:r>
    </w:p>
  </w:footnote>
  <w:footnote w:type="continuationSeparator" w:id="0">
    <w:p w14:paraId="4AF9FC4F" w14:textId="77777777" w:rsidR="00BC4E2A" w:rsidRDefault="00BC4E2A" w:rsidP="00371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CB836" w14:textId="099E0FE1" w:rsidR="00371E49" w:rsidRDefault="00006917" w:rsidP="00371E49">
    <w:pPr>
      <w:pStyle w:val="Kopfzeile"/>
      <w:jc w:val="center"/>
    </w:pPr>
    <w:r>
      <w:rPr>
        <w:rFonts w:ascii="Futura Md BT" w:hAnsi="Futura Md BT"/>
        <w:b/>
        <w:noProof/>
      </w:rPr>
      <w:drawing>
        <wp:inline distT="0" distB="0" distL="0" distR="0" wp14:anchorId="0FD3D467" wp14:editId="4C882698">
          <wp:extent cx="3959999" cy="629192"/>
          <wp:effectExtent l="0" t="0" r="2540" b="0"/>
          <wp:docPr id="5" name="Grafik 5" descr="ART INTERNATIONAL ZURICH 2025 / 27th CONTEMPORARY ART FAIR / 23 – 25 MAY 2025 / PULS 5 ZURICH, SWITZ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ART INTERNATIONAL ZURICH 2025 / 27th CONTEMPORARY ART FAIR / 23 – 25 MAY 2025 / PULS 5 ZURICH, SWITZERLAND"/>
                  <pic:cNvPicPr>
                    <a:picLocks noChangeAspect="1" noChangeArrowheads="1"/>
                  </pic:cNvPicPr>
                </pic:nvPicPr>
                <pic:blipFill>
                  <a:blip r:embed="rId1"/>
                  <a:stretch>
                    <a:fillRect/>
                  </a:stretch>
                </pic:blipFill>
                <pic:spPr bwMode="auto">
                  <a:xfrm>
                    <a:off x="0" y="0"/>
                    <a:ext cx="3959999" cy="629192"/>
                  </a:xfrm>
                  <a:prstGeom prst="rect">
                    <a:avLst/>
                  </a:prstGeom>
                  <a:noFill/>
                  <a:ln>
                    <a:noFill/>
                  </a:ln>
                </pic:spPr>
              </pic:pic>
            </a:graphicData>
          </a:graphic>
        </wp:inline>
      </w:drawing>
    </w:r>
  </w:p>
  <w:p w14:paraId="758543C3" w14:textId="77777777" w:rsidR="00371E49" w:rsidRDefault="00371E49" w:rsidP="00371E49">
    <w:pPr>
      <w:pStyle w:val="Kopfzeile"/>
      <w:jc w:val="center"/>
    </w:pPr>
  </w:p>
  <w:p w14:paraId="64219F01" w14:textId="77777777" w:rsidR="00371E49" w:rsidRDefault="00371E49" w:rsidP="00371E49">
    <w:pPr>
      <w:pStyle w:val="Kopfzeile"/>
      <w:jc w:val="center"/>
    </w:pPr>
  </w:p>
  <w:p w14:paraId="5DF7576B" w14:textId="77777777" w:rsidR="00440064" w:rsidRDefault="00440064" w:rsidP="00371E49">
    <w:pPr>
      <w:pStyle w:val="Kopfzeile"/>
      <w:jc w:val="center"/>
    </w:pPr>
  </w:p>
  <w:p w14:paraId="097562BC" w14:textId="77777777" w:rsidR="00440064" w:rsidRDefault="00440064" w:rsidP="00371E49">
    <w:pPr>
      <w:pStyle w:val="Kopfzeile"/>
      <w:jc w:val="center"/>
    </w:pPr>
  </w:p>
  <w:p w14:paraId="62D9E8FB" w14:textId="77777777" w:rsidR="00371E49" w:rsidRDefault="00371E49" w:rsidP="00371E49">
    <w:pPr>
      <w:pStyle w:val="Kopfzeil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09"/>
    <w:rsid w:val="00006917"/>
    <w:rsid w:val="00023D0A"/>
    <w:rsid w:val="00030FAB"/>
    <w:rsid w:val="00050922"/>
    <w:rsid w:val="00050EB0"/>
    <w:rsid w:val="00060497"/>
    <w:rsid w:val="000643B6"/>
    <w:rsid w:val="00065FAA"/>
    <w:rsid w:val="00070412"/>
    <w:rsid w:val="00085399"/>
    <w:rsid w:val="00086D15"/>
    <w:rsid w:val="0009103B"/>
    <w:rsid w:val="00094314"/>
    <w:rsid w:val="000B2F8C"/>
    <w:rsid w:val="000C3B8F"/>
    <w:rsid w:val="000D126E"/>
    <w:rsid w:val="000F26CE"/>
    <w:rsid w:val="0010238B"/>
    <w:rsid w:val="001105C3"/>
    <w:rsid w:val="00122CB9"/>
    <w:rsid w:val="00123360"/>
    <w:rsid w:val="00137527"/>
    <w:rsid w:val="00184DB7"/>
    <w:rsid w:val="001A7196"/>
    <w:rsid w:val="001B05FD"/>
    <w:rsid w:val="001C5C5F"/>
    <w:rsid w:val="001E451F"/>
    <w:rsid w:val="001E4C5A"/>
    <w:rsid w:val="001F43B6"/>
    <w:rsid w:val="002075F4"/>
    <w:rsid w:val="00212111"/>
    <w:rsid w:val="002247AA"/>
    <w:rsid w:val="00233D96"/>
    <w:rsid w:val="0023636D"/>
    <w:rsid w:val="00241FA3"/>
    <w:rsid w:val="0025272F"/>
    <w:rsid w:val="00253C64"/>
    <w:rsid w:val="002622DE"/>
    <w:rsid w:val="00266F35"/>
    <w:rsid w:val="00271055"/>
    <w:rsid w:val="00294AA2"/>
    <w:rsid w:val="0029743E"/>
    <w:rsid w:val="002A560F"/>
    <w:rsid w:val="002A64D0"/>
    <w:rsid w:val="002B3FD3"/>
    <w:rsid w:val="002C17CF"/>
    <w:rsid w:val="002C7CEE"/>
    <w:rsid w:val="002D2C46"/>
    <w:rsid w:val="002E0F9F"/>
    <w:rsid w:val="002F0E2E"/>
    <w:rsid w:val="002F794E"/>
    <w:rsid w:val="00301685"/>
    <w:rsid w:val="00307A11"/>
    <w:rsid w:val="0031354C"/>
    <w:rsid w:val="00317D9F"/>
    <w:rsid w:val="003224F6"/>
    <w:rsid w:val="003227AA"/>
    <w:rsid w:val="00327CC4"/>
    <w:rsid w:val="00342DAF"/>
    <w:rsid w:val="003454FB"/>
    <w:rsid w:val="00347530"/>
    <w:rsid w:val="00356F24"/>
    <w:rsid w:val="00365483"/>
    <w:rsid w:val="00371E49"/>
    <w:rsid w:val="0037377B"/>
    <w:rsid w:val="00382425"/>
    <w:rsid w:val="00386E72"/>
    <w:rsid w:val="003918B9"/>
    <w:rsid w:val="00395C62"/>
    <w:rsid w:val="003A19F4"/>
    <w:rsid w:val="003C0436"/>
    <w:rsid w:val="003C2909"/>
    <w:rsid w:val="003D3522"/>
    <w:rsid w:val="003D4E7D"/>
    <w:rsid w:val="003E549E"/>
    <w:rsid w:val="003E64AA"/>
    <w:rsid w:val="003F5C79"/>
    <w:rsid w:val="003F5D9B"/>
    <w:rsid w:val="0041770B"/>
    <w:rsid w:val="00424C55"/>
    <w:rsid w:val="004322A9"/>
    <w:rsid w:val="004329B6"/>
    <w:rsid w:val="00433545"/>
    <w:rsid w:val="00440064"/>
    <w:rsid w:val="004438BC"/>
    <w:rsid w:val="004440F5"/>
    <w:rsid w:val="0044559C"/>
    <w:rsid w:val="00445B0E"/>
    <w:rsid w:val="00445D24"/>
    <w:rsid w:val="0047107F"/>
    <w:rsid w:val="00476720"/>
    <w:rsid w:val="00491CBD"/>
    <w:rsid w:val="00496229"/>
    <w:rsid w:val="004A1928"/>
    <w:rsid w:val="004A2A62"/>
    <w:rsid w:val="004A43AA"/>
    <w:rsid w:val="004B257A"/>
    <w:rsid w:val="004D2AD0"/>
    <w:rsid w:val="004D5CC8"/>
    <w:rsid w:val="004E0887"/>
    <w:rsid w:val="004F4432"/>
    <w:rsid w:val="00501B6A"/>
    <w:rsid w:val="00516812"/>
    <w:rsid w:val="0053509A"/>
    <w:rsid w:val="005439A0"/>
    <w:rsid w:val="005556C0"/>
    <w:rsid w:val="00567D32"/>
    <w:rsid w:val="00570EC3"/>
    <w:rsid w:val="00572DD9"/>
    <w:rsid w:val="005731F2"/>
    <w:rsid w:val="005745DA"/>
    <w:rsid w:val="005900C7"/>
    <w:rsid w:val="005B3CE2"/>
    <w:rsid w:val="005B4B50"/>
    <w:rsid w:val="005B4D5C"/>
    <w:rsid w:val="005C4298"/>
    <w:rsid w:val="005E00EA"/>
    <w:rsid w:val="005E1F4C"/>
    <w:rsid w:val="005F4457"/>
    <w:rsid w:val="00633071"/>
    <w:rsid w:val="00637E1E"/>
    <w:rsid w:val="0064453C"/>
    <w:rsid w:val="00671498"/>
    <w:rsid w:val="00677ED0"/>
    <w:rsid w:val="0068342A"/>
    <w:rsid w:val="00684F1E"/>
    <w:rsid w:val="006855DB"/>
    <w:rsid w:val="006935E3"/>
    <w:rsid w:val="006A13BB"/>
    <w:rsid w:val="006A2203"/>
    <w:rsid w:val="006C142C"/>
    <w:rsid w:val="006D68AA"/>
    <w:rsid w:val="006D6C93"/>
    <w:rsid w:val="006E0369"/>
    <w:rsid w:val="006F7C0A"/>
    <w:rsid w:val="00706315"/>
    <w:rsid w:val="00706C4B"/>
    <w:rsid w:val="0071601D"/>
    <w:rsid w:val="00727FBA"/>
    <w:rsid w:val="00732058"/>
    <w:rsid w:val="0074329F"/>
    <w:rsid w:val="0074733B"/>
    <w:rsid w:val="00760F62"/>
    <w:rsid w:val="0076380D"/>
    <w:rsid w:val="00774F6B"/>
    <w:rsid w:val="00797B24"/>
    <w:rsid w:val="007A51DA"/>
    <w:rsid w:val="007D2B23"/>
    <w:rsid w:val="007E419B"/>
    <w:rsid w:val="008151AA"/>
    <w:rsid w:val="00815FD6"/>
    <w:rsid w:val="00816A7B"/>
    <w:rsid w:val="00836988"/>
    <w:rsid w:val="00842C30"/>
    <w:rsid w:val="00850746"/>
    <w:rsid w:val="00861974"/>
    <w:rsid w:val="008716EC"/>
    <w:rsid w:val="00871A37"/>
    <w:rsid w:val="008730C0"/>
    <w:rsid w:val="00873168"/>
    <w:rsid w:val="0088054F"/>
    <w:rsid w:val="00892F76"/>
    <w:rsid w:val="00893D2F"/>
    <w:rsid w:val="008A2A26"/>
    <w:rsid w:val="008A6AC8"/>
    <w:rsid w:val="008D0819"/>
    <w:rsid w:val="008E0926"/>
    <w:rsid w:val="008E2F87"/>
    <w:rsid w:val="008E5208"/>
    <w:rsid w:val="008F2D6E"/>
    <w:rsid w:val="008F37E9"/>
    <w:rsid w:val="008F6E73"/>
    <w:rsid w:val="009102F9"/>
    <w:rsid w:val="00910CE7"/>
    <w:rsid w:val="00912FB4"/>
    <w:rsid w:val="009174E6"/>
    <w:rsid w:val="00926237"/>
    <w:rsid w:val="00955954"/>
    <w:rsid w:val="00961192"/>
    <w:rsid w:val="00967B68"/>
    <w:rsid w:val="00972539"/>
    <w:rsid w:val="0097530A"/>
    <w:rsid w:val="00976DBA"/>
    <w:rsid w:val="009779FC"/>
    <w:rsid w:val="009974CD"/>
    <w:rsid w:val="009A1FF1"/>
    <w:rsid w:val="009A480A"/>
    <w:rsid w:val="009B078F"/>
    <w:rsid w:val="009C02B3"/>
    <w:rsid w:val="009C0D12"/>
    <w:rsid w:val="009D0F42"/>
    <w:rsid w:val="009D31B2"/>
    <w:rsid w:val="009E454D"/>
    <w:rsid w:val="009E751A"/>
    <w:rsid w:val="009E7A85"/>
    <w:rsid w:val="009F15D8"/>
    <w:rsid w:val="00A06C1F"/>
    <w:rsid w:val="00A12DC0"/>
    <w:rsid w:val="00A14E21"/>
    <w:rsid w:val="00A34085"/>
    <w:rsid w:val="00A728FD"/>
    <w:rsid w:val="00A95ED9"/>
    <w:rsid w:val="00AB342B"/>
    <w:rsid w:val="00AB6987"/>
    <w:rsid w:val="00AC5A2E"/>
    <w:rsid w:val="00AC5C49"/>
    <w:rsid w:val="00AC6B10"/>
    <w:rsid w:val="00AD4202"/>
    <w:rsid w:val="00AD59FF"/>
    <w:rsid w:val="00AF2DBB"/>
    <w:rsid w:val="00AF6B17"/>
    <w:rsid w:val="00B02532"/>
    <w:rsid w:val="00B1115B"/>
    <w:rsid w:val="00B32875"/>
    <w:rsid w:val="00B350E9"/>
    <w:rsid w:val="00B4518F"/>
    <w:rsid w:val="00B4755A"/>
    <w:rsid w:val="00B525BD"/>
    <w:rsid w:val="00B5713F"/>
    <w:rsid w:val="00B80FB1"/>
    <w:rsid w:val="00B86BF0"/>
    <w:rsid w:val="00BA3E1D"/>
    <w:rsid w:val="00BA5861"/>
    <w:rsid w:val="00BB5435"/>
    <w:rsid w:val="00BC2139"/>
    <w:rsid w:val="00BC455D"/>
    <w:rsid w:val="00BC4E2A"/>
    <w:rsid w:val="00C1796A"/>
    <w:rsid w:val="00C23A34"/>
    <w:rsid w:val="00C3674A"/>
    <w:rsid w:val="00C6263C"/>
    <w:rsid w:val="00C64FCA"/>
    <w:rsid w:val="00C705BD"/>
    <w:rsid w:val="00C83286"/>
    <w:rsid w:val="00CA0716"/>
    <w:rsid w:val="00CA0E22"/>
    <w:rsid w:val="00CC6C23"/>
    <w:rsid w:val="00CD0097"/>
    <w:rsid w:val="00D00FA9"/>
    <w:rsid w:val="00D01A9D"/>
    <w:rsid w:val="00D10FD5"/>
    <w:rsid w:val="00D3566D"/>
    <w:rsid w:val="00D37C95"/>
    <w:rsid w:val="00D57689"/>
    <w:rsid w:val="00D605AC"/>
    <w:rsid w:val="00D8285C"/>
    <w:rsid w:val="00D86DE6"/>
    <w:rsid w:val="00D90AD1"/>
    <w:rsid w:val="00D9363C"/>
    <w:rsid w:val="00D94953"/>
    <w:rsid w:val="00DA183A"/>
    <w:rsid w:val="00DA2F95"/>
    <w:rsid w:val="00DB20D9"/>
    <w:rsid w:val="00DC3BDB"/>
    <w:rsid w:val="00DC58DB"/>
    <w:rsid w:val="00DE15A1"/>
    <w:rsid w:val="00DE4268"/>
    <w:rsid w:val="00DE7CE3"/>
    <w:rsid w:val="00DF2AE1"/>
    <w:rsid w:val="00DF6BEB"/>
    <w:rsid w:val="00E25472"/>
    <w:rsid w:val="00E27029"/>
    <w:rsid w:val="00E31B80"/>
    <w:rsid w:val="00E346F9"/>
    <w:rsid w:val="00E56F18"/>
    <w:rsid w:val="00E6657F"/>
    <w:rsid w:val="00E71A8D"/>
    <w:rsid w:val="00E829E3"/>
    <w:rsid w:val="00E86AFD"/>
    <w:rsid w:val="00EA64F1"/>
    <w:rsid w:val="00EA7329"/>
    <w:rsid w:val="00EB2796"/>
    <w:rsid w:val="00EB509E"/>
    <w:rsid w:val="00EB5ECD"/>
    <w:rsid w:val="00ED472E"/>
    <w:rsid w:val="00ED664A"/>
    <w:rsid w:val="00EE5807"/>
    <w:rsid w:val="00EF3C8A"/>
    <w:rsid w:val="00F112F7"/>
    <w:rsid w:val="00F261EF"/>
    <w:rsid w:val="00F342E8"/>
    <w:rsid w:val="00F466C4"/>
    <w:rsid w:val="00F54209"/>
    <w:rsid w:val="00F5529C"/>
    <w:rsid w:val="00F665D0"/>
    <w:rsid w:val="00F742A2"/>
    <w:rsid w:val="00F80454"/>
    <w:rsid w:val="00F96D37"/>
    <w:rsid w:val="00FC62D3"/>
    <w:rsid w:val="00FD00EC"/>
    <w:rsid w:val="00FF59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5BF79"/>
  <w14:defaultImageDpi w14:val="32767"/>
  <w15:chartTrackingRefBased/>
  <w15:docId w15:val="{B47B3562-FF84-4D3F-9F45-4BA42F360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1E49"/>
    <w:pPr>
      <w:spacing w:line="256" w:lineRule="auto"/>
    </w:pPr>
    <w:rPr>
      <w:kern w:val="0"/>
      <w14:ligatures w14:val="none"/>
    </w:rPr>
  </w:style>
  <w:style w:type="paragraph" w:styleId="berschrift1">
    <w:name w:val="heading 1"/>
    <w:basedOn w:val="Standard"/>
    <w:next w:val="Standard"/>
    <w:link w:val="berschrift1Zchn"/>
    <w:uiPriority w:val="9"/>
    <w:qFormat/>
    <w:rsid w:val="003C290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3C290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3C2909"/>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3C2909"/>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3C2909"/>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3C2909"/>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3C2909"/>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3C2909"/>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3C2909"/>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C290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C290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C290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C290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C290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C290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C290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C290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C2909"/>
    <w:rPr>
      <w:rFonts w:eastAsiaTheme="majorEastAsia" w:cstheme="majorBidi"/>
      <w:color w:val="272727" w:themeColor="text1" w:themeTint="D8"/>
    </w:rPr>
  </w:style>
  <w:style w:type="paragraph" w:styleId="Titel">
    <w:name w:val="Title"/>
    <w:basedOn w:val="Standard"/>
    <w:next w:val="Standard"/>
    <w:link w:val="TitelZchn"/>
    <w:uiPriority w:val="10"/>
    <w:qFormat/>
    <w:rsid w:val="003C290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3C290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C2909"/>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3C290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C2909"/>
    <w:pPr>
      <w:spacing w:before="160" w:line="259" w:lineRule="auto"/>
      <w:jc w:val="center"/>
    </w:pPr>
    <w:rPr>
      <w:i/>
      <w:iCs/>
      <w:color w:val="404040" w:themeColor="text1" w:themeTint="BF"/>
      <w:kern w:val="2"/>
      <w14:ligatures w14:val="standardContextual"/>
    </w:rPr>
  </w:style>
  <w:style w:type="character" w:customStyle="1" w:styleId="ZitatZchn">
    <w:name w:val="Zitat Zchn"/>
    <w:basedOn w:val="Absatz-Standardschriftart"/>
    <w:link w:val="Zitat"/>
    <w:uiPriority w:val="29"/>
    <w:rsid w:val="003C2909"/>
    <w:rPr>
      <w:i/>
      <w:iCs/>
      <w:color w:val="404040" w:themeColor="text1" w:themeTint="BF"/>
    </w:rPr>
  </w:style>
  <w:style w:type="paragraph" w:styleId="Listenabsatz">
    <w:name w:val="List Paragraph"/>
    <w:basedOn w:val="Standard"/>
    <w:uiPriority w:val="34"/>
    <w:qFormat/>
    <w:rsid w:val="003C2909"/>
    <w:pPr>
      <w:spacing w:line="259" w:lineRule="auto"/>
      <w:ind w:left="720"/>
      <w:contextualSpacing/>
    </w:pPr>
    <w:rPr>
      <w:kern w:val="2"/>
      <w14:ligatures w14:val="standardContextual"/>
    </w:rPr>
  </w:style>
  <w:style w:type="character" w:styleId="IntensiveHervorhebung">
    <w:name w:val="Intense Emphasis"/>
    <w:basedOn w:val="Absatz-Standardschriftart"/>
    <w:uiPriority w:val="21"/>
    <w:qFormat/>
    <w:rsid w:val="003C2909"/>
    <w:rPr>
      <w:i/>
      <w:iCs/>
      <w:color w:val="0F4761" w:themeColor="accent1" w:themeShade="BF"/>
    </w:rPr>
  </w:style>
  <w:style w:type="paragraph" w:styleId="IntensivesZitat">
    <w:name w:val="Intense Quote"/>
    <w:basedOn w:val="Standard"/>
    <w:next w:val="Standard"/>
    <w:link w:val="IntensivesZitatZchn"/>
    <w:uiPriority w:val="30"/>
    <w:qFormat/>
    <w:rsid w:val="003C2909"/>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3C2909"/>
    <w:rPr>
      <w:i/>
      <w:iCs/>
      <w:color w:val="0F4761" w:themeColor="accent1" w:themeShade="BF"/>
    </w:rPr>
  </w:style>
  <w:style w:type="character" w:styleId="IntensiverVerweis">
    <w:name w:val="Intense Reference"/>
    <w:basedOn w:val="Absatz-Standardschriftart"/>
    <w:uiPriority w:val="32"/>
    <w:qFormat/>
    <w:rsid w:val="003C2909"/>
    <w:rPr>
      <w:b/>
      <w:bCs/>
      <w:smallCaps/>
      <w:color w:val="0F4761" w:themeColor="accent1" w:themeShade="BF"/>
      <w:spacing w:val="5"/>
    </w:rPr>
  </w:style>
  <w:style w:type="paragraph" w:styleId="Kopfzeile">
    <w:name w:val="header"/>
    <w:basedOn w:val="Standard"/>
    <w:link w:val="KopfzeileZchn"/>
    <w:uiPriority w:val="99"/>
    <w:unhideWhenUsed/>
    <w:rsid w:val="00371E49"/>
    <w:pPr>
      <w:tabs>
        <w:tab w:val="center" w:pos="4536"/>
        <w:tab w:val="right" w:pos="9072"/>
      </w:tabs>
      <w:spacing w:after="0" w:line="240" w:lineRule="auto"/>
    </w:pPr>
    <w:rPr>
      <w:kern w:val="2"/>
      <w14:ligatures w14:val="standardContextual"/>
    </w:rPr>
  </w:style>
  <w:style w:type="character" w:customStyle="1" w:styleId="KopfzeileZchn">
    <w:name w:val="Kopfzeile Zchn"/>
    <w:basedOn w:val="Absatz-Standardschriftart"/>
    <w:link w:val="Kopfzeile"/>
    <w:uiPriority w:val="99"/>
    <w:rsid w:val="00371E49"/>
  </w:style>
  <w:style w:type="paragraph" w:styleId="Fuzeile">
    <w:name w:val="footer"/>
    <w:basedOn w:val="Standard"/>
    <w:link w:val="FuzeileZchn"/>
    <w:uiPriority w:val="99"/>
    <w:unhideWhenUsed/>
    <w:rsid w:val="00371E49"/>
    <w:pPr>
      <w:tabs>
        <w:tab w:val="center" w:pos="4536"/>
        <w:tab w:val="right" w:pos="9072"/>
      </w:tabs>
      <w:spacing w:after="0" w:line="240" w:lineRule="auto"/>
    </w:pPr>
    <w:rPr>
      <w:kern w:val="2"/>
      <w14:ligatures w14:val="standardContextual"/>
    </w:rPr>
  </w:style>
  <w:style w:type="character" w:customStyle="1" w:styleId="FuzeileZchn">
    <w:name w:val="Fußzeile Zchn"/>
    <w:basedOn w:val="Absatz-Standardschriftart"/>
    <w:link w:val="Fuzeile"/>
    <w:uiPriority w:val="99"/>
    <w:rsid w:val="00371E49"/>
  </w:style>
  <w:style w:type="character" w:styleId="Hyperlink">
    <w:name w:val="Hyperlink"/>
    <w:basedOn w:val="Absatz-Standardschriftart"/>
    <w:uiPriority w:val="99"/>
    <w:unhideWhenUsed/>
    <w:rsid w:val="00371E49"/>
    <w:rPr>
      <w:color w:val="467886" w:themeColor="hyperlink"/>
      <w:u w:val="single"/>
    </w:rPr>
  </w:style>
  <w:style w:type="paragraph" w:customStyle="1" w:styleId="Default">
    <w:name w:val="Default"/>
    <w:rsid w:val="00371E49"/>
    <w:pPr>
      <w:autoSpaceDE w:val="0"/>
      <w:autoSpaceDN w:val="0"/>
      <w:adjustRightInd w:val="0"/>
      <w:spacing w:after="0" w:line="240" w:lineRule="auto"/>
    </w:pPr>
    <w:rPr>
      <w:rFonts w:ascii="Calibri" w:hAnsi="Calibri" w:cs="Calibri"/>
      <w:color w:val="000000"/>
      <w:kern w:val="0"/>
      <w:sz w:val="24"/>
      <w:szCs w:val="24"/>
    </w:rPr>
  </w:style>
  <w:style w:type="character" w:styleId="NichtaufgelsteErwhnung">
    <w:name w:val="Unresolved Mention"/>
    <w:basedOn w:val="Absatz-Standardschriftart"/>
    <w:uiPriority w:val="99"/>
    <w:semiHidden/>
    <w:unhideWhenUsed/>
    <w:rsid w:val="009262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zurich.com/legal" TargetMode="External"/><Relationship Id="rId3" Type="http://schemas.openxmlformats.org/officeDocument/2006/relationships/webSettings" Target="webSettings.xml"/><Relationship Id="rId7" Type="http://schemas.openxmlformats.org/officeDocument/2006/relationships/hyperlink" Target="https://fineartdiscovery.com/202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ineartdiscovery.com/2025"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rt-zurich.com/20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4419</Words>
  <Characters>27845</Characters>
  <Application>Microsoft Office Word</Application>
  <DocSecurity>0</DocSecurity>
  <Lines>232</Lines>
  <Paragraphs>64</Paragraphs>
  <ScaleCrop>false</ScaleCrop>
  <HeadingPairs>
    <vt:vector size="2" baseType="variant">
      <vt:variant>
        <vt:lpstr>Titel</vt:lpstr>
      </vt:variant>
      <vt:variant>
        <vt:i4>1</vt:i4>
      </vt:variant>
    </vt:vector>
  </HeadingPairs>
  <TitlesOfParts>
    <vt:vector size="1" baseType="lpstr">
      <vt:lpstr>Exhibitors of ART INTERNATIONAL ZURICH art fair 2025 - www.art-zurich.com</vt:lpstr>
    </vt:vector>
  </TitlesOfParts>
  <Company/>
  <LinksUpToDate>false</LinksUpToDate>
  <CharactersWithSpaces>32200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Exhibitors of ART INTERNATIONAL ZURICH art fair 2025 - www.art-zurich.com</dc:title>
  <dc:subject/>
  <dc:creator>BBIFA Contemporary;FINEARTDISCOVERY.COM;BBIFA.COM;ART-ZURICH.COM</dc:creator>
  <cp:keywords/>
  <dc:description/>
  <cp:lastModifiedBy>BBIFA Contemporary</cp:lastModifiedBy>
  <cp:revision>110</cp:revision>
  <dcterms:created xsi:type="dcterms:W3CDTF">2025-01-14T14:39:00Z</dcterms:created>
  <dcterms:modified xsi:type="dcterms:W3CDTF">2025-05-08T13:27:00Z</dcterms:modified>
</cp:coreProperties>
</file>